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ПЕШНИҲОДИ  ЗЕРЛОИҲАВӢ</w:t>
      </w:r>
      <w:r w:rsidDel="00000000" w:rsidR="00000000" w:rsidRPr="00000000">
        <w:rPr>
          <w:rtl w:val="0"/>
        </w:rPr>
      </w:r>
    </w:p>
    <w:p w:rsidR="00000000" w:rsidDel="00000000" w:rsidP="00000000" w:rsidRDefault="00000000" w:rsidRPr="00000000" w14:paraId="00000002">
      <w:pPr>
        <w:pStyle w:val="Title"/>
        <w:rPr>
          <w:rFonts w:ascii="Times New Roman" w:cs="Times New Roman" w:eastAsia="Times New Roman" w:hAnsi="Times New Roman"/>
          <w:sz w:val="24"/>
          <w:szCs w:val="24"/>
        </w:rPr>
      </w:pPr>
      <w:r w:rsidDel="00000000" w:rsidR="00000000" w:rsidRPr="00000000">
        <w:rPr>
          <w:rtl w:val="0"/>
        </w:rPr>
      </w:r>
    </w:p>
    <w:tbl>
      <w:tblPr>
        <w:tblStyle w:val="Table1"/>
        <w:tblW w:w="99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3"/>
        <w:gridCol w:w="6667"/>
        <w:tblGridChange w:id="0">
          <w:tblGrid>
            <w:gridCol w:w="3263"/>
            <w:gridCol w:w="6667"/>
          </w:tblGrid>
        </w:tblGridChange>
      </w:tblGrid>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3">
            <w:pPr>
              <w:rPr>
                <w:b w:val="1"/>
              </w:rPr>
            </w:pPr>
            <w:r w:rsidDel="00000000" w:rsidR="00000000" w:rsidRPr="00000000">
              <w:rPr>
                <w:b w:val="1"/>
                <w:rtl w:val="0"/>
              </w:rPr>
              <w:t xml:space="preserve">Номи зерлоиҳа:</w:t>
            </w:r>
          </w:p>
          <w:p w:rsidR="00000000" w:rsidDel="00000000" w:rsidP="00000000" w:rsidRDefault="00000000" w:rsidRPr="00000000" w14:paraId="00000004">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rPr>
                <w:b w:val="1"/>
                <w:i w:val="1"/>
              </w:rPr>
            </w:pPr>
            <w:r w:rsidDel="00000000" w:rsidR="00000000" w:rsidRPr="00000000">
              <w:rPr>
                <w:b w:val="1"/>
                <w:i w:val="1"/>
                <w:rtl w:val="0"/>
              </w:rPr>
              <w:t xml:space="preserve">Бунёди майдончаи варзиши дар дехаи Манем</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7">
            <w:pPr>
              <w:rPr>
                <w:b w:val="1"/>
                <w:i w:val="1"/>
              </w:rPr>
            </w:pP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rPr>
                <w:b w:val="1"/>
              </w:rPr>
            </w:pPr>
            <w:r w:rsidDel="00000000" w:rsidR="00000000" w:rsidRPr="00000000">
              <w:rPr>
                <w:b w:val="1"/>
                <w:rtl w:val="0"/>
              </w:rPr>
              <w:t xml:space="preserve">Рақами зерлоиҳа: </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9">
            <w:pPr>
              <w:rPr>
                <w:b w:val="1"/>
                <w:i w:val="1"/>
              </w:rPr>
            </w:pPr>
            <w:r w:rsidDel="00000000" w:rsidR="00000000" w:rsidRPr="00000000">
              <w:rPr>
                <w:b w:val="1"/>
                <w:i w:val="1"/>
                <w:rtl w:val="0"/>
              </w:rPr>
              <w:t xml:space="preserve">SU-SH-M007</w:t>
            </w:r>
          </w:p>
        </w:tc>
      </w:tr>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pStyle w:val="Title"/>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none"/>
                <w:rtl w:val="0"/>
              </w:rPr>
              <w:t xml:space="preserve">Номи КЛҶ:</w:t>
            </w:r>
          </w:p>
          <w:p w:rsidR="00000000" w:rsidDel="00000000" w:rsidP="00000000" w:rsidRDefault="00000000" w:rsidRPr="00000000" w14:paraId="0000000B">
            <w:pPr>
              <w:rPr>
                <w:b w:val="1"/>
              </w:rPr>
            </w:pPr>
            <w:r w:rsidDel="00000000" w:rsidR="00000000" w:rsidRPr="00000000">
              <w:rPr>
                <w:b w:val="1"/>
                <w:rtl w:val="0"/>
              </w:rPr>
              <w:t xml:space="preserve">Номи КЛД:</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jc w:val="left"/>
              <w:rPr>
                <w:b w:val="1"/>
                <w:i w:val="1"/>
              </w:rPr>
            </w:pPr>
            <w:r w:rsidDel="00000000" w:rsidR="00000000" w:rsidRPr="00000000">
              <w:rPr>
                <w:b w:val="1"/>
                <w:i w:val="1"/>
                <w:rtl w:val="0"/>
              </w:rPr>
              <w:t xml:space="preserve">Комиссияи лоиҳавии ҷамоати Сучон</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E">
            <w:pPr>
              <w:rPr>
                <w:b w:val="1"/>
                <w:i w:val="1"/>
              </w:rPr>
            </w:pPr>
            <w:r w:rsidDel="00000000" w:rsidR="00000000" w:rsidRPr="00000000">
              <w:rPr>
                <w:b w:val="1"/>
                <w:i w:val="1"/>
                <w:rtl w:val="0"/>
              </w:rPr>
              <w:t xml:space="preserve">Кумитаи лоиҳавии деҳаи Манем. ҷамоати Сучон. ноҳияи Шуғнон. ВМКБ</w:t>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10">
            <w:pPr>
              <w:jc w:val="center"/>
              <w:rPr>
                <w:b w:val="1"/>
                <w:i w:val="1"/>
              </w:rPr>
            </w:pPr>
            <w:r w:rsidDel="00000000" w:rsidR="00000000" w:rsidRPr="00000000">
              <w:rPr>
                <w:rtl w:val="0"/>
              </w:rPr>
            </w:r>
          </w:p>
        </w:tc>
      </w:tr>
    </w:tbl>
    <w:p w:rsidR="00000000" w:rsidDel="00000000" w:rsidP="00000000" w:rsidRDefault="00000000" w:rsidRPr="00000000" w14:paraId="00000011">
      <w:pPr>
        <w:rPr/>
      </w:pPr>
      <w:r w:rsidDel="00000000" w:rsidR="00000000" w:rsidRPr="00000000">
        <w:rPr>
          <w:b w:val="1"/>
          <w:rtl w:val="0"/>
        </w:rPr>
        <w:t xml:space="preserve">Соҳа:</w:t>
      </w:r>
      <w:r w:rsidDel="00000000" w:rsidR="00000000" w:rsidRPr="00000000">
        <w:rPr>
          <w:rtl w:val="0"/>
        </w:rPr>
        <w:t xml:space="preserve"> (қайд кардани соҳаи мувофиқ)</w:t>
      </w:r>
    </w:p>
    <w:tbl>
      <w:tblPr>
        <w:tblStyle w:val="Table2"/>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8"/>
        <w:gridCol w:w="3969"/>
        <w:gridCol w:w="829"/>
        <w:gridCol w:w="279"/>
        <w:gridCol w:w="3927"/>
        <w:tblGridChange w:id="0">
          <w:tblGrid>
            <w:gridCol w:w="358"/>
            <w:gridCol w:w="3969"/>
            <w:gridCol w:w="829"/>
            <w:gridCol w:w="279"/>
            <w:gridCol w:w="3927"/>
          </w:tblGrid>
        </w:tblGridChange>
      </w:tblGrid>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3">
            <w:pPr>
              <w:rPr/>
            </w:pPr>
            <w:r w:rsidDel="00000000" w:rsidR="00000000" w:rsidRPr="00000000">
              <w:rPr>
                <w:rtl w:val="0"/>
              </w:rPr>
              <w:t xml:space="preserve">Боғчаи кӯдакона</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6">
            <w:pPr>
              <w:rPr/>
            </w:pPr>
            <w:r w:rsidDel="00000000" w:rsidR="00000000" w:rsidRPr="00000000">
              <w:rPr>
                <w:rtl w:val="0"/>
              </w:rPr>
              <w:t xml:space="preserve">Роҳ ва азнавсозӣ</w:t>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7">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8">
            <w:pPr>
              <w:rPr/>
            </w:pPr>
            <w:r w:rsidDel="00000000" w:rsidR="00000000" w:rsidRPr="00000000">
              <w:rPr>
                <w:rtl w:val="0"/>
              </w:rPr>
              <w:t xml:space="preserve">Муассисаи таҳсилоти ибтидоӣ</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B">
            <w:pPr>
              <w:rPr/>
            </w:pPr>
            <w:r w:rsidDel="00000000" w:rsidR="00000000" w:rsidRPr="00000000">
              <w:rPr>
                <w:rtl w:val="0"/>
              </w:rPr>
              <w:t xml:space="preserve">Канализатсия/коррезӣ</w:t>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C">
            <w:pPr>
              <w:ind w:left="567" w:firstLine="0"/>
              <w:jc w:val="both"/>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D">
            <w:pPr>
              <w:rPr/>
            </w:pPr>
            <w:r w:rsidDel="00000000" w:rsidR="00000000" w:rsidRPr="00000000">
              <w:rPr>
                <w:rtl w:val="0"/>
              </w:rPr>
              <w:t xml:space="preserve">Муассисаи таҳсилоти миёнаи умумӣ</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0">
            <w:pPr>
              <w:rPr/>
            </w:pPr>
            <w:r w:rsidDel="00000000" w:rsidR="00000000" w:rsidRPr="00000000">
              <w:rPr>
                <w:rtl w:val="0"/>
              </w:rPr>
              <w:t xml:space="preserve">Ҷойи ҷамъиятӣ ва фароғатӣ</w:t>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2">
            <w:pPr>
              <w:rPr/>
            </w:pPr>
            <w:r w:rsidDel="00000000" w:rsidR="00000000" w:rsidRPr="00000000">
              <w:rPr>
                <w:rtl w:val="0"/>
              </w:rPr>
              <w:t xml:space="preserve">Барқ</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5">
            <w:pPr>
              <w:rPr/>
            </w:pPr>
            <w:r w:rsidDel="00000000" w:rsidR="00000000" w:rsidRPr="00000000">
              <w:rPr>
                <w:rtl w:val="0"/>
              </w:rPr>
              <w:t xml:space="preserve">Экология</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6">
            <w:pPr>
              <w:rPr/>
            </w:pP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7">
            <w:pPr>
              <w:rPr/>
            </w:pPr>
            <w:r w:rsidDel="00000000" w:rsidR="00000000" w:rsidRPr="00000000">
              <w:rPr>
                <w:rtl w:val="0"/>
              </w:rPr>
              <w:t xml:space="preserve">Оби нушокӣ</w:t>
            </w:r>
          </w:p>
          <w:p w:rsidR="00000000" w:rsidDel="00000000" w:rsidP="00000000" w:rsidRDefault="00000000" w:rsidRPr="00000000" w14:paraId="00000028">
            <w:pPr>
              <w:rPr/>
            </w:pPr>
            <w:r w:rsidDel="00000000" w:rsidR="00000000" w:rsidRPr="00000000">
              <w:rPr>
                <w:rtl w:val="0"/>
              </w:rPr>
              <w:t xml:space="preserve">Оби полезӣ</w:t>
            </w:r>
          </w:p>
        </w:tc>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A">
            <w:pPr>
              <w:rPr/>
            </w:pP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B">
            <w:pPr>
              <w:rPr/>
            </w:pPr>
            <w:r w:rsidDel="00000000" w:rsidR="00000000" w:rsidRPr="00000000">
              <w:rPr>
                <w:rtl w:val="0"/>
              </w:rPr>
              <w:t xml:space="preserve">Инфрасохтори дигар</w:t>
            </w:r>
          </w:p>
          <w:p w:rsidR="00000000" w:rsidDel="00000000" w:rsidP="00000000" w:rsidRDefault="00000000" w:rsidRPr="00000000" w14:paraId="0000002C">
            <w:pPr>
              <w:rPr/>
            </w:pPr>
            <w:r w:rsidDel="00000000" w:rsidR="00000000" w:rsidRPr="00000000">
              <w:rPr>
                <w:rtl w:val="0"/>
              </w:rPr>
              <w:t xml:space="preserve">Майдончаи варзиши</w:t>
            </w:r>
          </w:p>
        </w:tc>
      </w:tr>
      <w:tr>
        <w:trPr>
          <w:cantSplit w:val="0"/>
          <w:trHeight w:val="24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030">
            <w:pPr>
              <w:ind w:left="360" w:firstLine="0"/>
              <w:rPr>
                <w:b w:val="1"/>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Вазорат ё идораи ҳукумат, ки барои ин зерлоиҳа масъул мебошад:  </w:t>
      </w:r>
      <w:r w:rsidDel="00000000" w:rsidR="00000000" w:rsidRPr="00000000">
        <w:rPr>
          <w:b w:val="1"/>
          <w:i w:val="1"/>
          <w:rtl w:val="0"/>
        </w:rPr>
        <w:t xml:space="preserve">Кумитаи лоихавии дехаи Манем </w:t>
      </w:r>
      <w:r w:rsidDel="00000000" w:rsidR="00000000" w:rsidRPr="00000000">
        <w:rPr>
          <w:rtl w:val="0"/>
        </w:rPr>
      </w:r>
    </w:p>
    <w:p w:rsidR="00000000" w:rsidDel="00000000" w:rsidP="00000000" w:rsidRDefault="00000000" w:rsidRPr="00000000" w14:paraId="00000034">
      <w:pPr>
        <w:rPr>
          <w:b w:val="1"/>
          <w:i w:val="1"/>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Намуди зерлоиҳа</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New Roman" w:cs="Times New Roman" w:eastAsia="Times New Roman" w:hAnsi="Times New Roman"/>
          <w:b w:val="1"/>
          <w:i w:val="0"/>
          <w:smallCaps w:val="0"/>
          <w:strike w:val="0"/>
          <w:shd w:fill="auto" w:val="clear"/>
          <w:vertAlign w:val="baseline"/>
        </w:rPr>
      </w:pPr>
      <w:r w:rsidDel="00000000" w:rsidR="00000000" w:rsidRPr="00000000">
        <w:rPr>
          <w:b w:val="1"/>
          <w:i w:val="0"/>
          <w:smallCaps w:val="0"/>
          <w:strike w:val="0"/>
          <w:u w:val="single"/>
          <w:shd w:fill="auto" w:val="clear"/>
          <w:vertAlign w:val="baseline"/>
          <w:rtl w:val="0"/>
        </w:rPr>
        <w:t xml:space="preserve">Сохтмони нав</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Барқароркунӣ</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Таъминот бо таҷҳизот</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ab/>
      </w:r>
      <w:r w:rsidDel="00000000" w:rsidR="00000000" w:rsidRPr="00000000">
        <w:rPr>
          <w:rtl w:val="0"/>
        </w:rPr>
      </w:r>
    </w:p>
    <w:p w:rsidR="00000000" w:rsidDel="00000000" w:rsidP="00000000" w:rsidRDefault="00000000" w:rsidRPr="00000000" w14:paraId="0000003B">
      <w:pPr>
        <w:spacing w:line="276" w:lineRule="auto"/>
        <w:jc w:val="both"/>
        <w:rPr>
          <w:b w:val="1"/>
        </w:rPr>
      </w:pPr>
      <w:r w:rsidDel="00000000" w:rsidR="00000000" w:rsidRPr="00000000">
        <w:rPr>
          <w:b w:val="1"/>
          <w:rtl w:val="0"/>
        </w:rPr>
        <w:t xml:space="preserve">Ташаббускорони лоиҳа (барои ҳар як гурӯҳе, ки афзалияти зерлоиҳаи интихобшударо ҷонибдорӣ намуданд, гурӯҳи мувофиқро интихоб кунед):</w:t>
      </w:r>
    </w:p>
    <w:p w:rsidR="00000000" w:rsidDel="00000000" w:rsidP="00000000" w:rsidRDefault="00000000" w:rsidRPr="00000000" w14:paraId="0000003C">
      <w:pPr>
        <w:spacing w:line="276" w:lineRule="auto"/>
        <w:rPr>
          <w:b w:val="1"/>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shd w:fill="auto" w:val="clear"/>
          <w:vertAlign w:val="baseline"/>
        </w:rPr>
      </w:pPr>
      <w:r w:rsidDel="00000000" w:rsidR="00000000" w:rsidRPr="00000000">
        <w:rPr>
          <w:i w:val="0"/>
          <w:smallCaps w:val="0"/>
          <w:strike w:val="0"/>
          <w:u w:val="none"/>
          <w:shd w:fill="auto" w:val="clear"/>
          <w:vertAlign w:val="baseline"/>
          <w:rtl w:val="0"/>
        </w:rPr>
        <w:t xml:space="preserve">Гурӯҳи омехта (занон ва мардон) </w:t>
      </w:r>
    </w:p>
    <w:p w:rsidR="00000000" w:rsidDel="00000000" w:rsidP="00000000" w:rsidRDefault="00000000" w:rsidRPr="00000000" w14:paraId="0000003E">
      <w:pPr>
        <w:ind w:left="-142" w:firstLine="0"/>
        <w:rPr/>
      </w:pPr>
      <w:r w:rsidDel="00000000" w:rsidR="00000000" w:rsidRPr="00000000">
        <w:rPr>
          <w:rtl w:val="0"/>
        </w:rPr>
      </w:r>
    </w:p>
    <w:p w:rsidR="00000000" w:rsidDel="00000000" w:rsidP="00000000" w:rsidRDefault="00000000" w:rsidRPr="00000000" w14:paraId="0000003F">
      <w:pPr>
        <w:spacing w:line="276" w:lineRule="auto"/>
        <w:ind w:left="360" w:firstLine="0"/>
        <w:rPr/>
      </w:pPr>
      <w:r w:rsidDel="00000000" w:rsidR="00000000" w:rsidRPr="00000000">
        <w:rPr>
          <w:rtl w:val="0"/>
        </w:rPr>
        <w:t xml:space="preserve">       Гурӯҳи занон</w:t>
      </w:r>
    </w:p>
    <w:p w:rsidR="00000000" w:rsidDel="00000000" w:rsidP="00000000" w:rsidRDefault="00000000" w:rsidRPr="00000000" w14:paraId="00000040">
      <w:pPr>
        <w:ind w:left="426" w:hanging="426"/>
        <w:rPr/>
      </w:pPr>
      <w:r w:rsidDel="00000000" w:rsidR="00000000" w:rsidRPr="00000000">
        <w:rPr>
          <w:rtl w:val="0"/>
        </w:rPr>
        <w:tab/>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Гурӯҳи ҷавонон</w:t>
      </w:r>
    </w:p>
    <w:p w:rsidR="00000000" w:rsidDel="00000000" w:rsidP="00000000" w:rsidRDefault="00000000" w:rsidRPr="00000000" w14:paraId="00000042">
      <w:pPr>
        <w:rPr/>
      </w:pPr>
      <w:r w:rsidDel="00000000" w:rsidR="00000000" w:rsidRPr="00000000">
        <w:rPr>
          <w:rtl w:val="0"/>
        </w:rPr>
      </w:r>
    </w:p>
    <w:tbl>
      <w:tblPr>
        <w:tblStyle w:val="Table3"/>
        <w:tblW w:w="10200.0" w:type="dxa"/>
        <w:jc w:val="left"/>
        <w:tblInd w:w="-115.0" w:type="dxa"/>
        <w:tblLayout w:type="fixed"/>
        <w:tblLook w:val="0400"/>
      </w:tblPr>
      <w:tblGrid>
        <w:gridCol w:w="1842"/>
        <w:gridCol w:w="8358"/>
        <w:tblGridChange w:id="0">
          <w:tblGrid>
            <w:gridCol w:w="1842"/>
            <w:gridCol w:w="8358"/>
          </w:tblGrid>
        </w:tblGridChange>
      </w:tblGrid>
      <w:tr>
        <w:trPr>
          <w:cantSplit w:val="1"/>
          <w:tblHeader w:val="0"/>
        </w:trPr>
        <w:tc>
          <w:tcPr>
            <w:vAlign w:val="center"/>
          </w:tcPr>
          <w:p w:rsidR="00000000" w:rsidDel="00000000" w:rsidP="00000000" w:rsidRDefault="00000000" w:rsidRPr="00000000" w14:paraId="00000043">
            <w:pPr>
              <w:tabs>
                <w:tab w:val="left" w:leader="none" w:pos="4950"/>
              </w:tabs>
              <w:ind w:left="-107" w:firstLine="0"/>
              <w:jc w:val="both"/>
              <w:rPr>
                <w:b w:val="1"/>
              </w:rPr>
            </w:pPr>
            <w:r w:rsidDel="00000000" w:rsidR="00000000" w:rsidRPr="00000000">
              <w:rPr>
                <w:b w:val="1"/>
                <w:rtl w:val="0"/>
              </w:rPr>
              <w:t xml:space="preserve">Макони</w:t>
            </w:r>
          </w:p>
          <w:p w:rsidR="00000000" w:rsidDel="00000000" w:rsidP="00000000" w:rsidRDefault="00000000" w:rsidRPr="00000000" w14:paraId="00000044">
            <w:pPr>
              <w:tabs>
                <w:tab w:val="left" w:leader="none" w:pos="4950"/>
              </w:tabs>
              <w:ind w:left="-107" w:firstLine="0"/>
              <w:jc w:val="both"/>
              <w:rPr>
                <w:b w:val="1"/>
              </w:rPr>
            </w:pPr>
            <w:r w:rsidDel="00000000" w:rsidR="00000000" w:rsidRPr="00000000">
              <w:rPr>
                <w:b w:val="1"/>
                <w:rtl w:val="0"/>
              </w:rPr>
              <w:t xml:space="preserve">татбиқи</w:t>
            </w:r>
          </w:p>
          <w:p w:rsidR="00000000" w:rsidDel="00000000" w:rsidP="00000000" w:rsidRDefault="00000000" w:rsidRPr="00000000" w14:paraId="00000045">
            <w:pPr>
              <w:tabs>
                <w:tab w:val="left" w:leader="none" w:pos="4950"/>
              </w:tabs>
              <w:ind w:left="-107" w:firstLine="0"/>
              <w:jc w:val="both"/>
              <w:rPr>
                <w:b w:val="1"/>
              </w:rPr>
            </w:pPr>
            <w:r w:rsidDel="00000000" w:rsidR="00000000" w:rsidRPr="00000000">
              <w:rPr>
                <w:b w:val="1"/>
                <w:rtl w:val="0"/>
              </w:rPr>
              <w:t xml:space="preserve">зерлоиҳа</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6">
            <w:pPr>
              <w:tabs>
                <w:tab w:val="left" w:leader="none" w:pos="4950"/>
              </w:tabs>
              <w:rPr>
                <w:b w:val="1"/>
                <w:i w:val="1"/>
              </w:rPr>
            </w:pPr>
            <w:r w:rsidDel="00000000" w:rsidR="00000000" w:rsidRPr="00000000">
              <w:rPr>
                <w:rtl w:val="0"/>
              </w:rPr>
            </w:r>
          </w:p>
          <w:p w:rsidR="00000000" w:rsidDel="00000000" w:rsidP="00000000" w:rsidRDefault="00000000" w:rsidRPr="00000000" w14:paraId="00000047">
            <w:pPr>
              <w:tabs>
                <w:tab w:val="left" w:leader="none" w:pos="4950"/>
              </w:tabs>
              <w:rPr>
                <w:b w:val="1"/>
                <w:i w:val="1"/>
              </w:rPr>
            </w:pPr>
            <w:r w:rsidDel="00000000" w:rsidR="00000000" w:rsidRPr="00000000">
              <w:rPr>
                <w:rtl w:val="0"/>
              </w:rPr>
            </w:r>
          </w:p>
          <w:p w:rsidR="00000000" w:rsidDel="00000000" w:rsidP="00000000" w:rsidRDefault="00000000" w:rsidRPr="00000000" w14:paraId="00000048">
            <w:pPr>
              <w:tabs>
                <w:tab w:val="left" w:leader="none" w:pos="4950"/>
              </w:tabs>
              <w:rPr>
                <w:b w:val="1"/>
                <w:i w:val="1"/>
              </w:rPr>
            </w:pPr>
            <w:r w:rsidDel="00000000" w:rsidR="00000000" w:rsidRPr="00000000">
              <w:rPr>
                <w:rtl w:val="0"/>
              </w:rPr>
            </w:r>
          </w:p>
          <w:p w:rsidR="00000000" w:rsidDel="00000000" w:rsidP="00000000" w:rsidRDefault="00000000" w:rsidRPr="00000000" w14:paraId="00000049">
            <w:pPr>
              <w:tabs>
                <w:tab w:val="left" w:leader="none" w:pos="4950"/>
              </w:tabs>
              <w:rPr>
                <w:b w:val="1"/>
                <w:i w:val="1"/>
              </w:rPr>
            </w:pPr>
            <w:r w:rsidDel="00000000" w:rsidR="00000000" w:rsidRPr="00000000">
              <w:rPr>
                <w:b w:val="1"/>
                <w:i w:val="1"/>
                <w:rtl w:val="0"/>
              </w:rPr>
              <w:t xml:space="preserve">                                                Деҳ</w:t>
            </w:r>
            <w:r w:rsidDel="00000000" w:rsidR="00000000" w:rsidRPr="00000000">
              <w:rPr>
                <w:b w:val="1"/>
                <w:i w:val="1"/>
                <w:rtl w:val="0"/>
              </w:rPr>
              <w:t xml:space="preserve">аи Манем</w:t>
            </w:r>
          </w:p>
        </w:tc>
      </w:tr>
      <w:tr>
        <w:trPr>
          <w:cantSplit w:val="1"/>
          <w:tblHeader w:val="0"/>
        </w:trPr>
        <w:tc>
          <w:tcPr/>
          <w:p w:rsidR="00000000" w:rsidDel="00000000" w:rsidP="00000000" w:rsidRDefault="00000000" w:rsidRPr="00000000" w14:paraId="0000004A">
            <w:pPr>
              <w:tabs>
                <w:tab w:val="left" w:leader="none" w:pos="4950"/>
              </w:tabs>
              <w:rPr/>
            </w:pPr>
            <w:r w:rsidDel="00000000" w:rsidR="00000000" w:rsidRPr="00000000">
              <w:rPr>
                <w:rtl w:val="0"/>
              </w:rPr>
            </w:r>
          </w:p>
        </w:tc>
        <w:tc>
          <w:tcPr/>
          <w:p w:rsidR="00000000" w:rsidDel="00000000" w:rsidP="00000000" w:rsidRDefault="00000000" w:rsidRPr="00000000" w14:paraId="0000004B">
            <w:pPr>
              <w:tabs>
                <w:tab w:val="left" w:leader="none" w:pos="4950"/>
              </w:tabs>
              <w:jc w:val="center"/>
              <w:rPr>
                <w:b w:val="1"/>
                <w:i w:val="1"/>
              </w:rPr>
            </w:pPr>
            <w:r w:rsidDel="00000000" w:rsidR="00000000" w:rsidRPr="00000000">
              <w:rPr>
                <w:b w:val="1"/>
                <w:i w:val="1"/>
                <w:rtl w:val="0"/>
              </w:rPr>
              <w:t xml:space="preserve">ҷамоа (шаҳрак, шаҳр, деҳа, маҳалла)</w:t>
            </w:r>
          </w:p>
        </w:tc>
      </w:tr>
      <w:tr>
        <w:trPr>
          <w:cantSplit w:val="1"/>
          <w:tblHeader w:val="0"/>
        </w:trPr>
        <w:tc>
          <w:tcPr/>
          <w:p w:rsidR="00000000" w:rsidDel="00000000" w:rsidP="00000000" w:rsidRDefault="00000000" w:rsidRPr="00000000" w14:paraId="0000004C">
            <w:pPr>
              <w:tabs>
                <w:tab w:val="left" w:leader="none" w:pos="4950"/>
              </w:tabs>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D">
            <w:pPr>
              <w:tabs>
                <w:tab w:val="left" w:leader="none" w:pos="4950"/>
              </w:tabs>
              <w:rPr>
                <w:b w:val="1"/>
                <w:i w:val="1"/>
              </w:rPr>
            </w:pPr>
            <w:r w:rsidDel="00000000" w:rsidR="00000000" w:rsidRPr="00000000">
              <w:rPr>
                <w:b w:val="1"/>
                <w:i w:val="1"/>
                <w:rtl w:val="0"/>
              </w:rPr>
              <w:t xml:space="preserve">                                                Сучон</w:t>
            </w:r>
          </w:p>
        </w:tc>
      </w:tr>
      <w:tr>
        <w:trPr>
          <w:cantSplit w:val="1"/>
          <w:tblHeader w:val="0"/>
        </w:trPr>
        <w:tc>
          <w:tcPr/>
          <w:p w:rsidR="00000000" w:rsidDel="00000000" w:rsidP="00000000" w:rsidRDefault="00000000" w:rsidRPr="00000000" w14:paraId="0000004E">
            <w:pPr>
              <w:tabs>
                <w:tab w:val="left" w:leader="none" w:pos="4950"/>
              </w:tabs>
              <w:rPr/>
            </w:pPr>
            <w:r w:rsidDel="00000000" w:rsidR="00000000" w:rsidRPr="00000000">
              <w:rPr>
                <w:rtl w:val="0"/>
              </w:rPr>
            </w:r>
          </w:p>
        </w:tc>
        <w:tc>
          <w:tcPr/>
          <w:p w:rsidR="00000000" w:rsidDel="00000000" w:rsidP="00000000" w:rsidRDefault="00000000" w:rsidRPr="00000000" w14:paraId="0000004F">
            <w:pPr>
              <w:tabs>
                <w:tab w:val="left" w:leader="none" w:pos="4950"/>
              </w:tabs>
              <w:jc w:val="center"/>
              <w:rPr>
                <w:b w:val="1"/>
                <w:i w:val="1"/>
              </w:rPr>
            </w:pPr>
            <w:r w:rsidDel="00000000" w:rsidR="00000000" w:rsidRPr="00000000">
              <w:rPr>
                <w:b w:val="1"/>
                <w:i w:val="1"/>
                <w:rtl w:val="0"/>
              </w:rPr>
              <w:t xml:space="preserve">ҷамоат</w:t>
            </w:r>
          </w:p>
        </w:tc>
      </w:tr>
      <w:tr>
        <w:trPr>
          <w:cantSplit w:val="1"/>
          <w:tblHeader w:val="0"/>
        </w:trPr>
        <w:tc>
          <w:tcPr/>
          <w:p w:rsidR="00000000" w:rsidDel="00000000" w:rsidP="00000000" w:rsidRDefault="00000000" w:rsidRPr="00000000" w14:paraId="00000050">
            <w:pPr>
              <w:tabs>
                <w:tab w:val="left" w:leader="none" w:pos="4950"/>
              </w:tabs>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1">
            <w:pPr>
              <w:tabs>
                <w:tab w:val="left" w:leader="none" w:pos="4950"/>
              </w:tabs>
              <w:rPr>
                <w:b w:val="1"/>
                <w:i w:val="1"/>
              </w:rPr>
            </w:pPr>
            <w:r w:rsidDel="00000000" w:rsidR="00000000" w:rsidRPr="00000000">
              <w:rPr>
                <w:b w:val="1"/>
                <w:i w:val="1"/>
                <w:rtl w:val="0"/>
              </w:rPr>
              <w:t xml:space="preserve">                                                Шугнон</w:t>
            </w:r>
          </w:p>
        </w:tc>
      </w:tr>
      <w:tr>
        <w:trPr>
          <w:cantSplit w:val="1"/>
          <w:tblHeader w:val="0"/>
        </w:trPr>
        <w:tc>
          <w:tcPr/>
          <w:p w:rsidR="00000000" w:rsidDel="00000000" w:rsidP="00000000" w:rsidRDefault="00000000" w:rsidRPr="00000000" w14:paraId="00000052">
            <w:pPr>
              <w:tabs>
                <w:tab w:val="left" w:leader="none" w:pos="4950"/>
              </w:tabs>
              <w:rPr/>
            </w:pPr>
            <w:r w:rsidDel="00000000" w:rsidR="00000000" w:rsidRPr="00000000">
              <w:rPr>
                <w:rtl w:val="0"/>
              </w:rPr>
            </w:r>
          </w:p>
        </w:tc>
        <w:tc>
          <w:tcPr/>
          <w:p w:rsidR="00000000" w:rsidDel="00000000" w:rsidP="00000000" w:rsidRDefault="00000000" w:rsidRPr="00000000" w14:paraId="00000053">
            <w:pPr>
              <w:tabs>
                <w:tab w:val="left" w:leader="none" w:pos="4950"/>
              </w:tabs>
              <w:jc w:val="center"/>
              <w:rPr>
                <w:b w:val="1"/>
                <w:i w:val="1"/>
              </w:rPr>
            </w:pPr>
            <w:r w:rsidDel="00000000" w:rsidR="00000000" w:rsidRPr="00000000">
              <w:rPr>
                <w:b w:val="1"/>
                <w:i w:val="1"/>
                <w:rtl w:val="0"/>
              </w:rPr>
              <w:t xml:space="preserve">ноҳия /шаҳр</w:t>
            </w:r>
          </w:p>
        </w:tc>
      </w:tr>
      <w:tr>
        <w:trPr>
          <w:cantSplit w:val="1"/>
          <w:tblHeader w:val="0"/>
        </w:trPr>
        <w:tc>
          <w:tcPr/>
          <w:p w:rsidR="00000000" w:rsidDel="00000000" w:rsidP="00000000" w:rsidRDefault="00000000" w:rsidRPr="00000000" w14:paraId="00000054">
            <w:pPr>
              <w:tabs>
                <w:tab w:val="left" w:leader="none" w:pos="4950"/>
              </w:tabs>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5">
            <w:pPr>
              <w:tabs>
                <w:tab w:val="left" w:leader="none" w:pos="4950"/>
              </w:tabs>
              <w:rPr>
                <w:b w:val="1"/>
                <w:i w:val="1"/>
              </w:rPr>
            </w:pPr>
            <w:r w:rsidDel="00000000" w:rsidR="00000000" w:rsidRPr="00000000">
              <w:rPr>
                <w:b w:val="1"/>
                <w:i w:val="1"/>
                <w:rtl w:val="0"/>
              </w:rPr>
              <w:t xml:space="preserve">                                                ВМКБ</w:t>
            </w:r>
          </w:p>
        </w:tc>
      </w:tr>
      <w:tr>
        <w:trPr>
          <w:cantSplit w:val="1"/>
          <w:tblHeader w:val="0"/>
        </w:trPr>
        <w:tc>
          <w:tcPr/>
          <w:p w:rsidR="00000000" w:rsidDel="00000000" w:rsidP="00000000" w:rsidRDefault="00000000" w:rsidRPr="00000000" w14:paraId="00000056">
            <w:pPr>
              <w:tabs>
                <w:tab w:val="left" w:leader="none" w:pos="4950"/>
              </w:tabs>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57">
            <w:pPr>
              <w:tabs>
                <w:tab w:val="left" w:leader="none" w:pos="4950"/>
              </w:tabs>
              <w:jc w:val="center"/>
              <w:rPr>
                <w:b w:val="1"/>
                <w:i w:val="1"/>
              </w:rPr>
            </w:pPr>
            <w:r w:rsidDel="00000000" w:rsidR="00000000" w:rsidRPr="00000000">
              <w:rPr>
                <w:b w:val="1"/>
                <w:i w:val="1"/>
                <w:rtl w:val="0"/>
              </w:rPr>
              <w:t xml:space="preserve">минтақа</w:t>
            </w:r>
            <w:r w:rsidDel="00000000" w:rsidR="00000000" w:rsidRPr="00000000">
              <w:rPr>
                <w:rtl w:val="0"/>
              </w:rPr>
            </w:r>
          </w:p>
        </w:tc>
      </w:tr>
    </w:tbl>
    <w:p w:rsidR="00000000" w:rsidDel="00000000" w:rsidP="00000000" w:rsidRDefault="00000000" w:rsidRPr="00000000" w14:paraId="00000058">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9">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A">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B">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C">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D">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E">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3338" w:right="0" w:hanging="360"/>
        <w:jc w:val="left"/>
        <w:rPr>
          <w:b w:val="1"/>
          <w:i w:val="1"/>
          <w:smallCaps w:val="0"/>
          <w:strike w:val="0"/>
          <w:shd w:fill="auto" w:val="clear"/>
          <w:vertAlign w:val="baseline"/>
        </w:rPr>
      </w:pPr>
      <w:r w:rsidDel="00000000" w:rsidR="00000000" w:rsidRPr="00000000">
        <w:rPr>
          <w:b w:val="1"/>
          <w:i w:val="1"/>
          <w:smallCaps w:val="0"/>
          <w:strike w:val="0"/>
          <w:u w:val="none"/>
          <w:shd w:fill="auto" w:val="clear"/>
          <w:vertAlign w:val="baseline"/>
          <w:rtl w:val="0"/>
        </w:rPr>
        <w:t xml:space="preserve">Тавсифи зерлоиҳа.</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firstLine="0"/>
        <w:jc w:val="left"/>
        <w:rPr>
          <w:b w:val="1"/>
          <w:i w:val="1"/>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 w:val="left" w:leader="none" w:pos="6565"/>
        </w:tabs>
        <w:spacing w:after="0" w:before="0" w:line="240" w:lineRule="auto"/>
        <w:ind w:left="435" w:right="0" w:firstLine="0"/>
        <w:jc w:val="both"/>
        <w:rPr>
          <w:i w:val="1"/>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            </w:t>
      </w:r>
      <w:r w:rsidDel="00000000" w:rsidR="00000000" w:rsidRPr="00000000">
        <w:rPr>
          <w:i w:val="1"/>
          <w:smallCaps w:val="0"/>
          <w:strike w:val="0"/>
          <w:u w:val="none"/>
          <w:shd w:fill="auto" w:val="clear"/>
          <w:vertAlign w:val="baseline"/>
          <w:rtl w:val="0"/>
        </w:rPr>
        <w:t xml:space="preserve"> </w:t>
      </w:r>
      <w:r w:rsidDel="00000000" w:rsidR="00000000" w:rsidRPr="00000000">
        <w:rPr>
          <w:i w:val="1"/>
          <w:smallCaps w:val="0"/>
          <w:strike w:val="0"/>
          <w:u w:val="none"/>
          <w:shd w:fill="auto" w:val="clear"/>
          <w:vertAlign w:val="baseline"/>
          <w:rtl w:val="0"/>
        </w:rPr>
        <w:t xml:space="preserve"> Де</w:t>
      </w:r>
      <w:r w:rsidDel="00000000" w:rsidR="00000000" w:rsidRPr="00000000">
        <w:rPr>
          <w:i w:val="1"/>
          <w:rtl w:val="0"/>
        </w:rPr>
        <w:t xml:space="preserve">ҳ</w:t>
      </w:r>
      <w:r w:rsidDel="00000000" w:rsidR="00000000" w:rsidRPr="00000000">
        <w:rPr>
          <w:i w:val="1"/>
          <w:smallCaps w:val="0"/>
          <w:strike w:val="0"/>
          <w:u w:val="none"/>
          <w:shd w:fill="auto" w:val="clear"/>
          <w:vertAlign w:val="baseline"/>
          <w:rtl w:val="0"/>
        </w:rPr>
        <w:t xml:space="preserve">аи  Манем аз маркази </w:t>
      </w:r>
      <w:r w:rsidDel="00000000" w:rsidR="00000000" w:rsidRPr="00000000">
        <w:rPr>
          <w:i w:val="1"/>
          <w:rtl w:val="0"/>
        </w:rPr>
        <w:t xml:space="preserve">ҷ</w:t>
      </w:r>
      <w:r w:rsidDel="00000000" w:rsidR="00000000" w:rsidRPr="00000000">
        <w:rPr>
          <w:i w:val="1"/>
          <w:smallCaps w:val="0"/>
          <w:strike w:val="0"/>
          <w:u w:val="none"/>
          <w:shd w:fill="auto" w:val="clear"/>
          <w:vertAlign w:val="baseline"/>
          <w:rtl w:val="0"/>
        </w:rPr>
        <w:t xml:space="preserve">амоати де</w:t>
      </w:r>
      <w:r w:rsidDel="00000000" w:rsidR="00000000" w:rsidRPr="00000000">
        <w:rPr>
          <w:i w:val="1"/>
          <w:rtl w:val="0"/>
        </w:rPr>
        <w:t xml:space="preserve">ҳ</w:t>
      </w:r>
      <w:r w:rsidDel="00000000" w:rsidR="00000000" w:rsidRPr="00000000">
        <w:rPr>
          <w:i w:val="1"/>
          <w:smallCaps w:val="0"/>
          <w:strike w:val="0"/>
          <w:u w:val="none"/>
          <w:shd w:fill="auto" w:val="clear"/>
          <w:vertAlign w:val="baseline"/>
          <w:rtl w:val="0"/>
        </w:rPr>
        <w:t xml:space="preserve">оти Сучон  дар масофаи  3 км ва аз худи ш</w:t>
      </w:r>
      <w:r w:rsidDel="00000000" w:rsidR="00000000" w:rsidRPr="00000000">
        <w:rPr>
          <w:i w:val="1"/>
          <w:rtl w:val="0"/>
        </w:rPr>
        <w:t xml:space="preserve">аҳри</w:t>
      </w:r>
      <w:r w:rsidDel="00000000" w:rsidR="00000000" w:rsidRPr="00000000">
        <w:rPr>
          <w:i w:val="1"/>
          <w:smallCaps w:val="0"/>
          <w:strike w:val="0"/>
          <w:u w:val="none"/>
          <w:shd w:fill="auto" w:val="clear"/>
          <w:vertAlign w:val="baseline"/>
          <w:rtl w:val="0"/>
        </w:rPr>
        <w:t xml:space="preserve"> Хоруг дар масофаи 20 км   </w:t>
      </w:r>
      <w:r w:rsidDel="00000000" w:rsidR="00000000" w:rsidRPr="00000000">
        <w:rPr>
          <w:i w:val="1"/>
          <w:rtl w:val="0"/>
        </w:rPr>
        <w:t xml:space="preserve">ҷ</w:t>
      </w:r>
      <w:r w:rsidDel="00000000" w:rsidR="00000000" w:rsidRPr="00000000">
        <w:rPr>
          <w:i w:val="1"/>
          <w:smallCaps w:val="0"/>
          <w:strike w:val="0"/>
          <w:u w:val="none"/>
          <w:shd w:fill="auto" w:val="clear"/>
          <w:vertAlign w:val="baseline"/>
          <w:rtl w:val="0"/>
        </w:rPr>
        <w:t xml:space="preserve">ойгир мебошад. Деха 118  хо</w:t>
      </w:r>
      <w:r w:rsidDel="00000000" w:rsidR="00000000" w:rsidRPr="00000000">
        <w:rPr>
          <w:i w:val="1"/>
          <w:rtl w:val="0"/>
        </w:rPr>
        <w:t xml:space="preserve">ҷ</w:t>
      </w:r>
      <w:r w:rsidDel="00000000" w:rsidR="00000000" w:rsidRPr="00000000">
        <w:rPr>
          <w:i w:val="1"/>
          <w:smallCaps w:val="0"/>
          <w:strike w:val="0"/>
          <w:u w:val="none"/>
          <w:shd w:fill="auto" w:val="clear"/>
          <w:vertAlign w:val="baseline"/>
          <w:rtl w:val="0"/>
        </w:rPr>
        <w:t xml:space="preserve">аг</w:t>
      </w:r>
      <w:r w:rsidDel="00000000" w:rsidR="00000000" w:rsidRPr="00000000">
        <w:rPr>
          <w:i w:val="1"/>
          <w:rtl w:val="0"/>
        </w:rPr>
        <w:t xml:space="preserve">ӣ</w:t>
      </w:r>
      <w:r w:rsidDel="00000000" w:rsidR="00000000" w:rsidRPr="00000000">
        <w:rPr>
          <w:i w:val="1"/>
          <w:smallCaps w:val="0"/>
          <w:strike w:val="0"/>
          <w:u w:val="none"/>
          <w:shd w:fill="auto" w:val="clear"/>
          <w:vertAlign w:val="baseline"/>
          <w:rtl w:val="0"/>
        </w:rPr>
        <w:t xml:space="preserve"> дошта,  шумораи  а</w:t>
      </w:r>
      <w:r w:rsidDel="00000000" w:rsidR="00000000" w:rsidRPr="00000000">
        <w:rPr>
          <w:i w:val="1"/>
          <w:rtl w:val="0"/>
        </w:rPr>
        <w:t xml:space="preserve">ҳ</w:t>
      </w:r>
      <w:r w:rsidDel="00000000" w:rsidR="00000000" w:rsidRPr="00000000">
        <w:rPr>
          <w:i w:val="1"/>
          <w:smallCaps w:val="0"/>
          <w:strike w:val="0"/>
          <w:u w:val="none"/>
          <w:shd w:fill="auto" w:val="clear"/>
          <w:vertAlign w:val="baseline"/>
          <w:rtl w:val="0"/>
        </w:rPr>
        <w:t xml:space="preserve">олиаш ба 703 нафар баробар аст. Аз ин  349 нафар занон ва 357  нафарашонро мардон, 82нафар кудак, 19 нафар маъюбон, ки аз онхо 10 нафар мардон ва 9 нафар занон   ташкил меди</w:t>
      </w:r>
      <w:r w:rsidDel="00000000" w:rsidR="00000000" w:rsidRPr="00000000">
        <w:rPr>
          <w:i w:val="1"/>
          <w:rtl w:val="0"/>
        </w:rPr>
        <w:t xml:space="preserve">ҳ</w:t>
      </w:r>
      <w:r w:rsidDel="00000000" w:rsidR="00000000" w:rsidRPr="00000000">
        <w:rPr>
          <w:i w:val="1"/>
          <w:smallCaps w:val="0"/>
          <w:strike w:val="0"/>
          <w:u w:val="none"/>
          <w:shd w:fill="auto" w:val="clear"/>
          <w:vertAlign w:val="baseline"/>
          <w:rtl w:val="0"/>
        </w:rPr>
        <w:t xml:space="preserve">анд. Дар деха майдончаи варзиши вучуд надорад. Набудани шароити муносиб барои маш</w:t>
      </w:r>
      <w:r w:rsidDel="00000000" w:rsidR="00000000" w:rsidRPr="00000000">
        <w:rPr>
          <w:i w:val="1"/>
          <w:rtl w:val="0"/>
        </w:rPr>
        <w:t xml:space="preserve">қ</w:t>
      </w:r>
      <w:r w:rsidDel="00000000" w:rsidR="00000000" w:rsidRPr="00000000">
        <w:rPr>
          <w:i w:val="1"/>
          <w:smallCaps w:val="0"/>
          <w:strike w:val="0"/>
          <w:u w:val="none"/>
          <w:shd w:fill="auto" w:val="clear"/>
          <w:vertAlign w:val="baseline"/>
          <w:rtl w:val="0"/>
        </w:rPr>
        <w:t xml:space="preserve">и бадан ва шугл ба бозихои варзиши чавононро водор месозад, ки ба дехаи хамсоя- Богев, ки 3км дуртар вокеъ гардидааст рахсипор шаванд. Сокинони деха ба чандин ташкилотхои давлати ва гайридавлати муро</w:t>
      </w:r>
      <w:r w:rsidDel="00000000" w:rsidR="00000000" w:rsidRPr="00000000">
        <w:rPr>
          <w:i w:val="1"/>
          <w:rtl w:val="0"/>
        </w:rPr>
        <w:t xml:space="preserve">ҷ</w:t>
      </w:r>
      <w:r w:rsidDel="00000000" w:rsidR="00000000" w:rsidRPr="00000000">
        <w:rPr>
          <w:i w:val="1"/>
          <w:smallCaps w:val="0"/>
          <w:strike w:val="0"/>
          <w:u w:val="none"/>
          <w:shd w:fill="auto" w:val="clear"/>
          <w:vertAlign w:val="baseline"/>
          <w:rtl w:val="0"/>
        </w:rPr>
        <w:t xml:space="preserve">иат намуда буданд, аммо ин масъала халли мусбии худро пайдо накарда истодааст. Аз ин лихоз сокинони деха бо кувваи худ ба сохтмони майдончаи варзишии шакли содда огоз карданд. Дар амали намудани ин максад аз чониби маъмурияти чамоати дехоти Сучон замин чудо карда шуд. Му</w:t>
      </w:r>
      <w:r w:rsidDel="00000000" w:rsidR="00000000" w:rsidRPr="00000000">
        <w:rPr>
          <w:i w:val="1"/>
          <w:rtl w:val="0"/>
        </w:rPr>
        <w:t xml:space="preserve">ҳ</w:t>
      </w:r>
      <w:r w:rsidDel="00000000" w:rsidR="00000000" w:rsidRPr="00000000">
        <w:rPr>
          <w:i w:val="1"/>
          <w:smallCaps w:val="0"/>
          <w:strike w:val="0"/>
          <w:u w:val="none"/>
          <w:shd w:fill="auto" w:val="clear"/>
          <w:vertAlign w:val="baseline"/>
          <w:rtl w:val="0"/>
        </w:rPr>
        <w:t xml:space="preserve">имтарин нуктаи ин лоиха- дар </w:t>
      </w:r>
      <w:r w:rsidDel="00000000" w:rsidR="00000000" w:rsidRPr="00000000">
        <w:rPr>
          <w:i w:val="1"/>
          <w:rtl w:val="0"/>
        </w:rPr>
        <w:t xml:space="preserve">ҳ</w:t>
      </w:r>
      <w:r w:rsidDel="00000000" w:rsidR="00000000" w:rsidRPr="00000000">
        <w:rPr>
          <w:i w:val="1"/>
          <w:smallCaps w:val="0"/>
          <w:strike w:val="0"/>
          <w:u w:val="none"/>
          <w:shd w:fill="auto" w:val="clear"/>
          <w:vertAlign w:val="baseline"/>
          <w:rtl w:val="0"/>
        </w:rPr>
        <w:t xml:space="preserve">а</w:t>
      </w:r>
      <w:r w:rsidDel="00000000" w:rsidR="00000000" w:rsidRPr="00000000">
        <w:rPr>
          <w:i w:val="1"/>
          <w:rtl w:val="0"/>
        </w:rPr>
        <w:t xml:space="preserve">ққ</w:t>
      </w:r>
      <w:r w:rsidDel="00000000" w:rsidR="00000000" w:rsidRPr="00000000">
        <w:rPr>
          <w:i w:val="1"/>
          <w:smallCaps w:val="0"/>
          <w:strike w:val="0"/>
          <w:u w:val="none"/>
          <w:shd w:fill="auto" w:val="clear"/>
          <w:vertAlign w:val="baseline"/>
          <w:rtl w:val="0"/>
        </w:rPr>
        <w:t xml:space="preserve">и </w:t>
      </w:r>
      <w:r w:rsidDel="00000000" w:rsidR="00000000" w:rsidRPr="00000000">
        <w:rPr>
          <w:i w:val="1"/>
          <w:rtl w:val="0"/>
        </w:rPr>
        <w:t xml:space="preserve">ҷ</w:t>
      </w:r>
      <w:r w:rsidDel="00000000" w:rsidR="00000000" w:rsidRPr="00000000">
        <w:rPr>
          <w:i w:val="1"/>
          <w:smallCaps w:val="0"/>
          <w:strike w:val="0"/>
          <w:u w:val="none"/>
          <w:shd w:fill="auto" w:val="clear"/>
          <w:vertAlign w:val="baseline"/>
          <w:rtl w:val="0"/>
        </w:rPr>
        <w:t xml:space="preserve">авонон ва </w:t>
      </w:r>
      <w:r w:rsidDel="00000000" w:rsidR="00000000" w:rsidRPr="00000000">
        <w:rPr>
          <w:i w:val="1"/>
          <w:rtl w:val="0"/>
        </w:rPr>
        <w:t xml:space="preserve">қ</w:t>
      </w:r>
      <w:r w:rsidDel="00000000" w:rsidR="00000000" w:rsidRPr="00000000">
        <w:rPr>
          <w:i w:val="1"/>
          <w:smallCaps w:val="0"/>
          <w:strike w:val="0"/>
          <w:u w:val="none"/>
          <w:shd w:fill="auto" w:val="clear"/>
          <w:vertAlign w:val="baseline"/>
          <w:rtl w:val="0"/>
        </w:rPr>
        <w:t xml:space="preserve">ишрхои чомеа гамхори зохир карда мешавад ва онхо ба хайети солим </w:t>
      </w:r>
      <w:r w:rsidDel="00000000" w:rsidR="00000000" w:rsidRPr="00000000">
        <w:rPr>
          <w:i w:val="1"/>
          <w:rtl w:val="0"/>
        </w:rPr>
        <w:t xml:space="preserve">ҷ</w:t>
      </w:r>
      <w:r w:rsidDel="00000000" w:rsidR="00000000" w:rsidRPr="00000000">
        <w:rPr>
          <w:i w:val="1"/>
          <w:smallCaps w:val="0"/>
          <w:strike w:val="0"/>
          <w:u w:val="none"/>
          <w:shd w:fill="auto" w:val="clear"/>
          <w:vertAlign w:val="baseline"/>
          <w:rtl w:val="0"/>
        </w:rPr>
        <w:t xml:space="preserve">алб карда мешаванд.</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s>
        <w:spacing w:after="0" w:before="0" w:line="240" w:lineRule="auto"/>
        <w:ind w:left="720" w:right="0" w:firstLine="0"/>
        <w:jc w:val="both"/>
        <w:rPr>
          <w:i w:val="1"/>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s>
        <w:spacing w:after="0" w:before="0" w:line="240" w:lineRule="auto"/>
        <w:ind w:left="720" w:right="0" w:firstLine="0"/>
        <w:jc w:val="both"/>
        <w:rPr>
          <w:i w:val="1"/>
          <w:smallCaps w:val="0"/>
          <w:strike w:val="0"/>
          <w:u w:val="none"/>
          <w:shd w:fill="auto" w:val="clear"/>
          <w:vertAlign w:val="baseline"/>
        </w:rPr>
      </w:pPr>
      <w:r w:rsidDel="00000000" w:rsidR="00000000" w:rsidRPr="00000000">
        <w:rPr>
          <w:rtl w:val="0"/>
        </w:rPr>
      </w:r>
    </w:p>
    <w:tbl>
      <w:tblPr>
        <w:tblStyle w:val="Table4"/>
        <w:tblW w:w="100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5"/>
        <w:tblGridChange w:id="0">
          <w:tblGrid>
            <w:gridCol w:w="10065"/>
          </w:tblGrid>
        </w:tblGridChange>
      </w:tblGrid>
      <w:tr>
        <w:trPr>
          <w:cantSplit w:val="0"/>
          <w:trHeight w:val="8695" w:hRule="atLeast"/>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64">
            <w:pPr>
              <w:tabs>
                <w:tab w:val="left" w:leader="none" w:pos="0"/>
                <w:tab w:val="left" w:leader="none" w:pos="720"/>
                <w:tab w:val="left" w:leader="none" w:pos="3600"/>
              </w:tabs>
              <w:spacing w:line="276" w:lineRule="auto"/>
              <w:ind w:right="-142"/>
              <w:rPr>
                <w:i w:val="1"/>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0" w:before="0" w:line="276" w:lineRule="auto"/>
              <w:ind w:left="0" w:right="0" w:firstLine="0"/>
              <w:jc w:val="left"/>
              <w:rPr>
                <w:i w:val="0"/>
                <w:smallCaps w:val="0"/>
                <w:strike w:val="0"/>
                <w:shd w:fill="auto" w:val="clear"/>
                <w:vertAlign w:val="baseline"/>
              </w:rPr>
            </w:pPr>
            <w:r w:rsidDel="00000000" w:rsidR="00000000" w:rsidRPr="00000000">
              <w:rPr>
                <w:i w:val="0"/>
                <w:smallCaps w:val="0"/>
                <w:strike w:val="0"/>
                <w:u w:val="none"/>
                <w:shd w:fill="auto" w:val="clear"/>
                <w:vertAlign w:val="baseline"/>
                <w:rtl w:val="0"/>
              </w:rPr>
              <w:t xml:space="preserve">Рӯйхати мушкилоти асосии рушди деҳот, ки онро ҷомеа муайян кардааст:</w:t>
            </w:r>
          </w:p>
          <w:p w:rsidR="00000000" w:rsidDel="00000000" w:rsidP="00000000" w:rsidRDefault="00000000" w:rsidRPr="00000000" w14:paraId="00000066">
            <w:pPr>
              <w:tabs>
                <w:tab w:val="left" w:leader="none" w:pos="0"/>
                <w:tab w:val="left" w:leader="none" w:pos="720"/>
                <w:tab w:val="left" w:leader="none" w:pos="3600"/>
              </w:tabs>
              <w:spacing w:line="276" w:lineRule="auto"/>
              <w:ind w:right="-142"/>
              <w:rPr>
                <w:i w:val="1"/>
              </w:rPr>
            </w:pPr>
            <w:r w:rsidDel="00000000" w:rsidR="00000000" w:rsidRPr="00000000">
              <w:rPr>
                <w:rtl w:val="0"/>
              </w:rPr>
              <w:t xml:space="preserve">           </w:t>
            </w:r>
            <w:r w:rsidDel="00000000" w:rsidR="00000000" w:rsidRPr="00000000">
              <w:rPr>
                <w:rtl w:val="0"/>
              </w:rPr>
            </w:r>
          </w:p>
          <w:tbl>
            <w:tblPr>
              <w:tblStyle w:val="Table5"/>
              <w:tblW w:w="96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410"/>
              <w:gridCol w:w="105"/>
              <w:gridCol w:w="4875"/>
              <w:gridCol w:w="105"/>
              <w:gridCol w:w="1170"/>
              <w:tblGridChange w:id="0">
                <w:tblGrid>
                  <w:gridCol w:w="1980"/>
                  <w:gridCol w:w="1410"/>
                  <w:gridCol w:w="105"/>
                  <w:gridCol w:w="4875"/>
                  <w:gridCol w:w="105"/>
                  <w:gridCol w:w="1170"/>
                </w:tblGrid>
              </w:tblGridChange>
            </w:tblGrid>
            <w:tr>
              <w:trPr>
                <w:cantSplit w:val="0"/>
                <w:tblHeader w:val="0"/>
              </w:trPr>
              <w:tc>
                <w:tcPr/>
                <w:p w:rsidR="00000000" w:rsidDel="00000000" w:rsidP="00000000" w:rsidRDefault="00000000" w:rsidRPr="00000000" w14:paraId="00000067">
                  <w:pPr>
                    <w:tabs>
                      <w:tab w:val="left" w:leader="none" w:pos="720"/>
                      <w:tab w:val="left" w:leader="none" w:pos="3600"/>
                    </w:tabs>
                    <w:spacing w:line="276" w:lineRule="auto"/>
                    <w:rPr>
                      <w:sz w:val="24"/>
                      <w:szCs w:val="24"/>
                    </w:rPr>
                  </w:pPr>
                  <w:r w:rsidDel="00000000" w:rsidR="00000000" w:rsidRPr="00000000">
                    <w:rPr>
                      <w:sz w:val="24"/>
                      <w:szCs w:val="24"/>
                      <w:rtl w:val="0"/>
                    </w:rPr>
                    <w:t xml:space="preserve">Номи гурӯҳи ҷомеа</w:t>
                  </w:r>
                </w:p>
              </w:tc>
              <w:tc>
                <w:tcPr>
                  <w:gridSpan w:val="2"/>
                </w:tcPr>
                <w:p w:rsidR="00000000" w:rsidDel="00000000" w:rsidP="00000000" w:rsidRDefault="00000000" w:rsidRPr="00000000" w14:paraId="00000068">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Шумораи иштирокчиён (нафар)</w:t>
                  </w:r>
                </w:p>
              </w:tc>
              <w:tc>
                <w:tcPr>
                  <w:gridSpan w:val="2"/>
                </w:tcPr>
                <w:p w:rsidR="00000000" w:rsidDel="00000000" w:rsidP="00000000" w:rsidRDefault="00000000" w:rsidRPr="00000000" w14:paraId="0000006A">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Мушкилоти пешниҳодшуда</w:t>
                  </w:r>
                </w:p>
              </w:tc>
              <w:tc>
                <w:tcPr/>
                <w:p w:rsidR="00000000" w:rsidDel="00000000" w:rsidP="00000000" w:rsidRDefault="00000000" w:rsidRPr="00000000" w14:paraId="0000006C">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Миқдори овоз</w:t>
                  </w:r>
                </w:p>
              </w:tc>
            </w:tr>
            <w:tr>
              <w:trPr>
                <w:cantSplit w:val="0"/>
                <w:tblHeader w:val="0"/>
              </w:trPr>
              <w:tc>
                <w:tcPr>
                  <w:vMerge w:val="restart"/>
                </w:tcPr>
                <w:p w:rsidR="00000000" w:rsidDel="00000000" w:rsidP="00000000" w:rsidRDefault="00000000" w:rsidRPr="00000000" w14:paraId="0000006D">
                  <w:pPr>
                    <w:tabs>
                      <w:tab w:val="left" w:leader="none" w:pos="720"/>
                      <w:tab w:val="left" w:leader="none" w:pos="3600"/>
                    </w:tabs>
                    <w:spacing w:line="276" w:lineRule="auto"/>
                    <w:rPr>
                      <w:sz w:val="24"/>
                      <w:szCs w:val="24"/>
                    </w:rPr>
                  </w:pPr>
                  <w:r w:rsidDel="00000000" w:rsidR="00000000" w:rsidRPr="00000000">
                    <w:rPr>
                      <w:sz w:val="24"/>
                      <w:szCs w:val="24"/>
                      <w:rtl w:val="0"/>
                    </w:rPr>
                    <w:t xml:space="preserve">Занон</w:t>
                  </w:r>
                </w:p>
              </w:tc>
              <w:tc>
                <w:tcPr>
                  <w:gridSpan w:val="2"/>
                  <w:vMerge w:val="restart"/>
                </w:tcPr>
                <w:p w:rsidR="00000000" w:rsidDel="00000000" w:rsidP="00000000" w:rsidRDefault="00000000" w:rsidRPr="00000000" w14:paraId="0000006E">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13</w:t>
                  </w:r>
                </w:p>
              </w:tc>
              <w:tc>
                <w:tcPr>
                  <w:gridSpan w:val="2"/>
                </w:tcPr>
                <w:p w:rsidR="00000000" w:rsidDel="00000000" w:rsidP="00000000" w:rsidRDefault="00000000" w:rsidRPr="00000000" w14:paraId="00000070">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майдончаи варзиши</w:t>
                  </w:r>
                </w:p>
              </w:tc>
              <w:tc>
                <w:tcPr/>
                <w:p w:rsidR="00000000" w:rsidDel="00000000" w:rsidP="00000000" w:rsidRDefault="00000000" w:rsidRPr="00000000" w14:paraId="00000072">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8</w:t>
                  </w:r>
                </w:p>
              </w:tc>
            </w:tr>
            <w:tr>
              <w:trPr>
                <w:cantSplit w:val="0"/>
                <w:tblHeader w:val="0"/>
              </w:trPr>
              <w:tc>
                <w:tcPr>
                  <w:vMerge w:val="continue"/>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vMerge w:val="continue"/>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Pr>
                <w:p w:rsidR="00000000" w:rsidDel="00000000" w:rsidP="00000000" w:rsidRDefault="00000000" w:rsidRPr="00000000" w14:paraId="00000076">
                  <w:pPr>
                    <w:tabs>
                      <w:tab w:val="left" w:leader="none" w:pos="720"/>
                      <w:tab w:val="left" w:leader="none" w:pos="3600"/>
                    </w:tabs>
                    <w:spacing w:line="276" w:lineRule="auto"/>
                    <w:rPr>
                      <w:sz w:val="24"/>
                      <w:szCs w:val="24"/>
                    </w:rPr>
                  </w:pPr>
                  <w:r w:rsidDel="00000000" w:rsidR="00000000" w:rsidRPr="00000000">
                    <w:rPr>
                      <w:sz w:val="24"/>
                      <w:szCs w:val="24"/>
                      <w:rtl w:val="0"/>
                    </w:rPr>
                    <w:t xml:space="preserve">Сехи дузандаги</w:t>
                  </w:r>
                </w:p>
              </w:tc>
              <w:tc>
                <w:tcPr/>
                <w:p w:rsidR="00000000" w:rsidDel="00000000" w:rsidP="00000000" w:rsidRDefault="00000000" w:rsidRPr="00000000" w14:paraId="00000078">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3</w:t>
                  </w:r>
                </w:p>
              </w:tc>
            </w:tr>
            <w:tr>
              <w:trPr>
                <w:cantSplit w:val="0"/>
                <w:tblHeader w:val="0"/>
              </w:trPr>
              <w:tc>
                <w:tcPr>
                  <w:vMerge w:val="continue"/>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vMerge w:val="continue"/>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Pr>
                <w:p w:rsidR="00000000" w:rsidDel="00000000" w:rsidP="00000000" w:rsidRDefault="00000000" w:rsidRPr="00000000" w14:paraId="0000007C">
                  <w:pPr>
                    <w:tabs>
                      <w:tab w:val="left" w:leader="none" w:pos="720"/>
                      <w:tab w:val="left" w:leader="none" w:pos="3600"/>
                    </w:tabs>
                    <w:spacing w:line="276" w:lineRule="auto"/>
                    <w:rPr>
                      <w:sz w:val="24"/>
                      <w:szCs w:val="24"/>
                    </w:rPr>
                  </w:pPr>
                  <w:r w:rsidDel="00000000" w:rsidR="00000000" w:rsidRPr="00000000">
                    <w:rPr>
                      <w:sz w:val="24"/>
                      <w:szCs w:val="24"/>
                      <w:rtl w:val="0"/>
                    </w:rPr>
                    <w:t xml:space="preserve">Сехи канноди</w:t>
                  </w:r>
                </w:p>
              </w:tc>
              <w:tc>
                <w:tcPr/>
                <w:p w:rsidR="00000000" w:rsidDel="00000000" w:rsidP="00000000" w:rsidRDefault="00000000" w:rsidRPr="00000000" w14:paraId="0000007E">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2</w:t>
                  </w:r>
                </w:p>
              </w:tc>
            </w:tr>
            <w:tr>
              <w:trPr>
                <w:cantSplit w:val="0"/>
                <w:tblHeader w:val="0"/>
              </w:trPr>
              <w:tc>
                <w:tcPr>
                  <w:vMerge w:val="restart"/>
                </w:tcPr>
                <w:p w:rsidR="00000000" w:rsidDel="00000000" w:rsidP="00000000" w:rsidRDefault="00000000" w:rsidRPr="00000000" w14:paraId="0000007F">
                  <w:pPr>
                    <w:tabs>
                      <w:tab w:val="left" w:leader="none" w:pos="720"/>
                      <w:tab w:val="left" w:leader="none" w:pos="3600"/>
                    </w:tabs>
                    <w:spacing w:line="276" w:lineRule="auto"/>
                    <w:rPr>
                      <w:sz w:val="24"/>
                      <w:szCs w:val="24"/>
                    </w:rPr>
                  </w:pPr>
                  <w:r w:rsidDel="00000000" w:rsidR="00000000" w:rsidRPr="00000000">
                    <w:rPr>
                      <w:sz w:val="24"/>
                      <w:szCs w:val="24"/>
                      <w:rtl w:val="0"/>
                    </w:rPr>
                    <w:t xml:space="preserve">Калонсолон</w:t>
                  </w:r>
                </w:p>
              </w:tc>
              <w:tc>
                <w:tcPr>
                  <w:gridSpan w:val="2"/>
                  <w:vMerge w:val="restart"/>
                </w:tcPr>
                <w:p w:rsidR="00000000" w:rsidDel="00000000" w:rsidP="00000000" w:rsidRDefault="00000000" w:rsidRPr="00000000" w14:paraId="00000080">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14</w:t>
                  </w:r>
                </w:p>
              </w:tc>
              <w:tc>
                <w:tcPr>
                  <w:gridSpan w:val="2"/>
                </w:tcPr>
                <w:p w:rsidR="00000000" w:rsidDel="00000000" w:rsidP="00000000" w:rsidRDefault="00000000" w:rsidRPr="00000000" w14:paraId="00000082">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майдончаи варзиши</w:t>
                  </w:r>
                </w:p>
              </w:tc>
              <w:tc>
                <w:tcPr/>
                <w:p w:rsidR="00000000" w:rsidDel="00000000" w:rsidP="00000000" w:rsidRDefault="00000000" w:rsidRPr="00000000" w14:paraId="00000084">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9</w:t>
                  </w:r>
                </w:p>
              </w:tc>
            </w:tr>
            <w:tr>
              <w:trPr>
                <w:cantSplit w:val="0"/>
                <w:tblHeader w:val="0"/>
              </w:trPr>
              <w:tc>
                <w:tcPr>
                  <w:vMerge w:val="continue"/>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vMerge w:val="continue"/>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Pr>
                <w:p w:rsidR="00000000" w:rsidDel="00000000" w:rsidP="00000000" w:rsidRDefault="00000000" w:rsidRPr="00000000" w14:paraId="00000088">
                  <w:pPr>
                    <w:tabs>
                      <w:tab w:val="left" w:leader="none" w:pos="720"/>
                      <w:tab w:val="left" w:leader="none" w:pos="3600"/>
                    </w:tabs>
                    <w:spacing w:line="276" w:lineRule="auto"/>
                    <w:rPr>
                      <w:sz w:val="24"/>
                      <w:szCs w:val="24"/>
                    </w:rPr>
                  </w:pPr>
                  <w:r w:rsidDel="00000000" w:rsidR="00000000" w:rsidRPr="00000000">
                    <w:rPr>
                      <w:sz w:val="24"/>
                      <w:szCs w:val="24"/>
                      <w:rtl w:val="0"/>
                    </w:rPr>
                    <w:t xml:space="preserve">Таъмири чуйбори полези</w:t>
                  </w:r>
                </w:p>
              </w:tc>
              <w:tc>
                <w:tcPr/>
                <w:p w:rsidR="00000000" w:rsidDel="00000000" w:rsidP="00000000" w:rsidRDefault="00000000" w:rsidRPr="00000000" w14:paraId="0000008A">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4</w:t>
                  </w:r>
                </w:p>
              </w:tc>
            </w:tr>
            <w:tr>
              <w:trPr>
                <w:cantSplit w:val="0"/>
                <w:tblHeader w:val="0"/>
              </w:trPr>
              <w:tc>
                <w:tcPr>
                  <w:vMerge w:val="continue"/>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vMerge w:val="continue"/>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Pr>
                <w:p w:rsidR="00000000" w:rsidDel="00000000" w:rsidP="00000000" w:rsidRDefault="00000000" w:rsidRPr="00000000" w14:paraId="0000008E">
                  <w:pPr>
                    <w:tabs>
                      <w:tab w:val="left" w:leader="none" w:pos="720"/>
                      <w:tab w:val="left" w:leader="none" w:pos="3600"/>
                    </w:tabs>
                    <w:spacing w:line="276" w:lineRule="auto"/>
                    <w:rPr>
                      <w:sz w:val="24"/>
                      <w:szCs w:val="24"/>
                    </w:rPr>
                  </w:pPr>
                  <w:r w:rsidDel="00000000" w:rsidR="00000000" w:rsidRPr="00000000">
                    <w:rPr>
                      <w:sz w:val="24"/>
                      <w:szCs w:val="24"/>
                      <w:rtl w:val="0"/>
                    </w:rPr>
                    <w:t xml:space="preserve">Купруки  пиедагард</w:t>
                  </w:r>
                </w:p>
              </w:tc>
              <w:tc>
                <w:tcPr/>
                <w:p w:rsidR="00000000" w:rsidDel="00000000" w:rsidP="00000000" w:rsidRDefault="00000000" w:rsidRPr="00000000" w14:paraId="00000090">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w:t>
                  </w:r>
                </w:p>
              </w:tc>
            </w:tr>
            <w:tr>
              <w:trPr>
                <w:cantSplit w:val="0"/>
                <w:tblHeader w:val="0"/>
              </w:trPr>
              <w:tc>
                <w:tcPr>
                  <w:vMerge w:val="restart"/>
                </w:tcPr>
                <w:p w:rsidR="00000000" w:rsidDel="00000000" w:rsidP="00000000" w:rsidRDefault="00000000" w:rsidRPr="00000000" w14:paraId="00000091">
                  <w:pPr>
                    <w:tabs>
                      <w:tab w:val="left" w:leader="none" w:pos="720"/>
                      <w:tab w:val="left" w:leader="none" w:pos="3600"/>
                    </w:tabs>
                    <w:spacing w:line="276" w:lineRule="auto"/>
                    <w:rPr>
                      <w:sz w:val="24"/>
                      <w:szCs w:val="24"/>
                    </w:rPr>
                  </w:pPr>
                  <w:r w:rsidDel="00000000" w:rsidR="00000000" w:rsidRPr="00000000">
                    <w:rPr>
                      <w:sz w:val="24"/>
                      <w:szCs w:val="24"/>
                      <w:rtl w:val="0"/>
                    </w:rPr>
                    <w:t xml:space="preserve">Ҷавонон</w:t>
                  </w:r>
                </w:p>
              </w:tc>
              <w:tc>
                <w:tcPr>
                  <w:gridSpan w:val="2"/>
                  <w:vMerge w:val="restart"/>
                </w:tcPr>
                <w:p w:rsidR="00000000" w:rsidDel="00000000" w:rsidP="00000000" w:rsidRDefault="00000000" w:rsidRPr="00000000" w14:paraId="00000092">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15</w:t>
                  </w:r>
                </w:p>
              </w:tc>
              <w:tc>
                <w:tcPr>
                  <w:gridSpan w:val="2"/>
                </w:tcPr>
                <w:p w:rsidR="00000000" w:rsidDel="00000000" w:rsidP="00000000" w:rsidRDefault="00000000" w:rsidRPr="00000000" w14:paraId="00000094">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майдончаи варзиши</w:t>
                  </w:r>
                </w:p>
              </w:tc>
              <w:tc>
                <w:tcPr/>
                <w:p w:rsidR="00000000" w:rsidDel="00000000" w:rsidP="00000000" w:rsidRDefault="00000000" w:rsidRPr="00000000" w14:paraId="00000096">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13</w:t>
                  </w:r>
                </w:p>
              </w:tc>
            </w:tr>
            <w:tr>
              <w:trPr>
                <w:cantSplit w:val="0"/>
                <w:tblHeader w:val="0"/>
              </w:trPr>
              <w:tc>
                <w:tcPr>
                  <w:vMerge w:val="continue"/>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vMerge w:val="continue"/>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Pr>
                <w:p w:rsidR="00000000" w:rsidDel="00000000" w:rsidP="00000000" w:rsidRDefault="00000000" w:rsidRPr="00000000" w14:paraId="0000009A">
                  <w:pPr>
                    <w:tabs>
                      <w:tab w:val="left" w:leader="none" w:pos="720"/>
                      <w:tab w:val="left" w:leader="none" w:pos="3600"/>
                    </w:tabs>
                    <w:spacing w:line="276" w:lineRule="auto"/>
                    <w:rPr>
                      <w:sz w:val="24"/>
                      <w:szCs w:val="24"/>
                    </w:rPr>
                  </w:pPr>
                  <w:r w:rsidDel="00000000" w:rsidR="00000000" w:rsidRPr="00000000">
                    <w:rPr>
                      <w:sz w:val="24"/>
                      <w:szCs w:val="24"/>
                      <w:rtl w:val="0"/>
                    </w:rPr>
                    <w:t xml:space="preserve">Оби нушоки</w:t>
                  </w:r>
                </w:p>
              </w:tc>
              <w:tc>
                <w:tcPr/>
                <w:p w:rsidR="00000000" w:rsidDel="00000000" w:rsidP="00000000" w:rsidRDefault="00000000" w:rsidRPr="00000000" w14:paraId="0000009C">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2</w:t>
                  </w:r>
                </w:p>
              </w:tc>
            </w:tr>
            <w:tr>
              <w:trPr>
                <w:cantSplit w:val="0"/>
                <w:tblHeader w:val="0"/>
              </w:trPr>
              <w:tc>
                <w:tcPr>
                  <w:vMerge w:val="continue"/>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vMerge w:val="continue"/>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Pr>
                <w:p w:rsidR="00000000" w:rsidDel="00000000" w:rsidP="00000000" w:rsidRDefault="00000000" w:rsidRPr="00000000" w14:paraId="000000A0">
                  <w:pPr>
                    <w:tabs>
                      <w:tab w:val="left" w:leader="none" w:pos="720"/>
                      <w:tab w:val="left" w:leader="none" w:pos="3600"/>
                    </w:tabs>
                    <w:spacing w:line="276" w:lineRule="auto"/>
                    <w:rPr>
                      <w:sz w:val="24"/>
                      <w:szCs w:val="24"/>
                    </w:rPr>
                  </w:pPr>
                  <w:r w:rsidDel="00000000" w:rsidR="00000000" w:rsidRPr="00000000">
                    <w:rPr>
                      <w:sz w:val="24"/>
                      <w:szCs w:val="24"/>
                      <w:rtl w:val="0"/>
                    </w:rPr>
                    <w:t xml:space="preserve">Сехи дузандаги</w:t>
                  </w:r>
                </w:p>
              </w:tc>
              <w:tc>
                <w:tcPr/>
                <w:p w:rsidR="00000000" w:rsidDel="00000000" w:rsidP="00000000" w:rsidRDefault="00000000" w:rsidRPr="00000000" w14:paraId="000000A2">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0</w:t>
                  </w:r>
                </w:p>
              </w:tc>
            </w:tr>
            <w:tr>
              <w:trPr>
                <w:cantSplit w:val="0"/>
                <w:tblHeader w:val="0"/>
              </w:trPr>
              <w:tc>
                <w:tcPr>
                  <w:vMerge w:val="restart"/>
                </w:tcPr>
                <w:p w:rsidR="00000000" w:rsidDel="00000000" w:rsidP="00000000" w:rsidRDefault="00000000" w:rsidRPr="00000000" w14:paraId="000000A3">
                  <w:pPr>
                    <w:tabs>
                      <w:tab w:val="left" w:leader="none" w:pos="720"/>
                      <w:tab w:val="left" w:leader="none" w:pos="3600"/>
                    </w:tabs>
                    <w:spacing w:line="276" w:lineRule="auto"/>
                    <w:rPr>
                      <w:sz w:val="24"/>
                      <w:szCs w:val="24"/>
                    </w:rPr>
                  </w:pPr>
                  <w:r w:rsidDel="00000000" w:rsidR="00000000" w:rsidRPr="00000000">
                    <w:rPr>
                      <w:rtl w:val="0"/>
                    </w:rPr>
                  </w:r>
                </w:p>
                <w:p w:rsidR="00000000" w:rsidDel="00000000" w:rsidP="00000000" w:rsidRDefault="00000000" w:rsidRPr="00000000" w14:paraId="000000A4">
                  <w:pPr>
                    <w:tabs>
                      <w:tab w:val="left" w:leader="none" w:pos="720"/>
                      <w:tab w:val="left" w:leader="none" w:pos="3600"/>
                    </w:tabs>
                    <w:spacing w:line="276" w:lineRule="auto"/>
                    <w:rPr>
                      <w:sz w:val="24"/>
                      <w:szCs w:val="24"/>
                    </w:rPr>
                  </w:pPr>
                  <w:r w:rsidDel="00000000" w:rsidR="00000000" w:rsidRPr="00000000">
                    <w:rPr>
                      <w:sz w:val="24"/>
                      <w:szCs w:val="24"/>
                      <w:rtl w:val="0"/>
                    </w:rPr>
                    <w:t xml:space="preserve">Зиёиён</w:t>
                  </w:r>
                </w:p>
              </w:tc>
              <w:tc>
                <w:tcPr>
                  <w:gridSpan w:val="2"/>
                  <w:vMerge w:val="restart"/>
                </w:tcPr>
                <w:p w:rsidR="00000000" w:rsidDel="00000000" w:rsidP="00000000" w:rsidRDefault="00000000" w:rsidRPr="00000000" w14:paraId="000000A5">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15</w:t>
                  </w:r>
                </w:p>
              </w:tc>
              <w:tc>
                <w:tcPr>
                  <w:gridSpan w:val="2"/>
                </w:tcPr>
                <w:p w:rsidR="00000000" w:rsidDel="00000000" w:rsidP="00000000" w:rsidRDefault="00000000" w:rsidRPr="00000000" w14:paraId="000000A7">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майдончаи варзиши</w:t>
                  </w:r>
                </w:p>
              </w:tc>
              <w:tc>
                <w:tcPr/>
                <w:p w:rsidR="00000000" w:rsidDel="00000000" w:rsidP="00000000" w:rsidRDefault="00000000" w:rsidRPr="00000000" w14:paraId="000000A9">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10</w:t>
                  </w:r>
                </w:p>
              </w:tc>
            </w:tr>
            <w:tr>
              <w:trPr>
                <w:cantSplit w:val="0"/>
                <w:tblHeader w:val="0"/>
              </w:trPr>
              <w:tc>
                <w:tcPr>
                  <w:vMerge w:val="continue"/>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vMerge w:val="continue"/>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Pr>
                <w:p w:rsidR="00000000" w:rsidDel="00000000" w:rsidP="00000000" w:rsidRDefault="00000000" w:rsidRPr="00000000" w14:paraId="000000AD">
                  <w:pPr>
                    <w:tabs>
                      <w:tab w:val="left" w:leader="none" w:pos="720"/>
                      <w:tab w:val="left" w:leader="none" w:pos="3600"/>
                    </w:tabs>
                    <w:spacing w:line="276" w:lineRule="auto"/>
                    <w:rPr>
                      <w:sz w:val="24"/>
                      <w:szCs w:val="24"/>
                    </w:rPr>
                  </w:pPr>
                  <w:r w:rsidDel="00000000" w:rsidR="00000000" w:rsidRPr="00000000">
                    <w:rPr>
                      <w:sz w:val="24"/>
                      <w:szCs w:val="24"/>
                      <w:rtl w:val="0"/>
                    </w:rPr>
                    <w:t xml:space="preserve">Оби нушоки</w:t>
                  </w:r>
                </w:p>
              </w:tc>
              <w:tc>
                <w:tcPr/>
                <w:p w:rsidR="00000000" w:rsidDel="00000000" w:rsidP="00000000" w:rsidRDefault="00000000" w:rsidRPr="00000000" w14:paraId="000000AF">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3</w:t>
                  </w:r>
                </w:p>
              </w:tc>
            </w:tr>
            <w:tr>
              <w:trPr>
                <w:cantSplit w:val="0"/>
                <w:tblHeader w:val="0"/>
              </w:trPr>
              <w:tc>
                <w:tcPr>
                  <w:vMerge w:val="continue"/>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vMerge w:val="continue"/>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Pr>
                <w:p w:rsidR="00000000" w:rsidDel="00000000" w:rsidP="00000000" w:rsidRDefault="00000000" w:rsidRPr="00000000" w14:paraId="000000B3">
                  <w:pPr>
                    <w:tabs>
                      <w:tab w:val="left" w:leader="none" w:pos="720"/>
                      <w:tab w:val="left" w:leader="none" w:pos="3600"/>
                    </w:tabs>
                    <w:spacing w:line="276" w:lineRule="auto"/>
                    <w:rPr>
                      <w:sz w:val="24"/>
                      <w:szCs w:val="24"/>
                    </w:rPr>
                  </w:pPr>
                  <w:r w:rsidDel="00000000" w:rsidR="00000000" w:rsidRPr="00000000">
                    <w:rPr>
                      <w:sz w:val="24"/>
                      <w:szCs w:val="24"/>
                      <w:rtl w:val="0"/>
                    </w:rPr>
                    <w:t xml:space="preserve">Таъмири мактаб</w:t>
                  </w:r>
                </w:p>
              </w:tc>
              <w:tc>
                <w:tcPr/>
                <w:p w:rsidR="00000000" w:rsidDel="00000000" w:rsidP="00000000" w:rsidRDefault="00000000" w:rsidRPr="00000000" w14:paraId="000000B5">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2</w:t>
                  </w:r>
                </w:p>
              </w:tc>
            </w:tr>
            <w:tr>
              <w:trPr>
                <w:cantSplit w:val="0"/>
                <w:tblHeader w:val="0"/>
              </w:trPr>
              <w:tc>
                <w:tcPr>
                  <w:vMerge w:val="restart"/>
                </w:tcPr>
                <w:p w:rsidR="00000000" w:rsidDel="00000000" w:rsidP="00000000" w:rsidRDefault="00000000" w:rsidRPr="00000000" w14:paraId="000000B6">
                  <w:pPr>
                    <w:tabs>
                      <w:tab w:val="left" w:leader="none" w:pos="720"/>
                      <w:tab w:val="left" w:leader="none" w:pos="3600"/>
                    </w:tabs>
                    <w:spacing w:line="276" w:lineRule="auto"/>
                    <w:rPr>
                      <w:sz w:val="24"/>
                      <w:szCs w:val="24"/>
                    </w:rPr>
                  </w:pPr>
                  <w:r w:rsidDel="00000000" w:rsidR="00000000" w:rsidRPr="00000000">
                    <w:rPr>
                      <w:sz w:val="24"/>
                      <w:szCs w:val="24"/>
                      <w:rtl w:val="0"/>
                    </w:rPr>
                    <w:t xml:space="preserve">Соҳибкорон</w:t>
                  </w:r>
                </w:p>
              </w:tc>
              <w:tc>
                <w:tcPr>
                  <w:gridSpan w:val="2"/>
                  <w:vMerge w:val="restart"/>
                </w:tcPr>
                <w:p w:rsidR="00000000" w:rsidDel="00000000" w:rsidP="00000000" w:rsidRDefault="00000000" w:rsidRPr="00000000" w14:paraId="000000B7">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14</w:t>
                  </w:r>
                </w:p>
              </w:tc>
              <w:tc>
                <w:tcPr>
                  <w:gridSpan w:val="2"/>
                </w:tcPr>
                <w:p w:rsidR="00000000" w:rsidDel="00000000" w:rsidP="00000000" w:rsidRDefault="00000000" w:rsidRPr="00000000" w14:paraId="000000B9">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майдончаи варзиши</w:t>
                  </w:r>
                </w:p>
              </w:tc>
              <w:tc>
                <w:tcPr/>
                <w:p w:rsidR="00000000" w:rsidDel="00000000" w:rsidP="00000000" w:rsidRDefault="00000000" w:rsidRPr="00000000" w14:paraId="000000BB">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9</w:t>
                  </w:r>
                </w:p>
              </w:tc>
            </w:tr>
            <w:tr>
              <w:trPr>
                <w:cantSplit w:val="0"/>
                <w:tblHeader w:val="0"/>
              </w:trPr>
              <w:tc>
                <w:tcPr>
                  <w:vMerge w:val="continue"/>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vMerge w:val="continue"/>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Pr>
                <w:p w:rsidR="00000000" w:rsidDel="00000000" w:rsidP="00000000" w:rsidRDefault="00000000" w:rsidRPr="00000000" w14:paraId="000000BF">
                  <w:pPr>
                    <w:tabs>
                      <w:tab w:val="left" w:leader="none" w:pos="720"/>
                      <w:tab w:val="left" w:leader="none" w:pos="3600"/>
                    </w:tabs>
                    <w:spacing w:line="276" w:lineRule="auto"/>
                    <w:rPr>
                      <w:sz w:val="24"/>
                      <w:szCs w:val="24"/>
                    </w:rPr>
                  </w:pPr>
                  <w:r w:rsidDel="00000000" w:rsidR="00000000" w:rsidRPr="00000000">
                    <w:rPr>
                      <w:sz w:val="24"/>
                      <w:szCs w:val="24"/>
                      <w:rtl w:val="0"/>
                    </w:rPr>
                    <w:t xml:space="preserve">Таъмири рохи махал</w:t>
                  </w:r>
                </w:p>
              </w:tc>
              <w:tc>
                <w:tcPr/>
                <w:p w:rsidR="00000000" w:rsidDel="00000000" w:rsidP="00000000" w:rsidRDefault="00000000" w:rsidRPr="00000000" w14:paraId="000000C1">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4</w:t>
                  </w:r>
                </w:p>
              </w:tc>
            </w:tr>
            <w:tr>
              <w:trPr>
                <w:cantSplit w:val="0"/>
                <w:tblHeader w:val="0"/>
              </w:trPr>
              <w:tc>
                <w:tcPr>
                  <w:vMerge w:val="continue"/>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vMerge w:val="continue"/>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Pr>
                <w:p w:rsidR="00000000" w:rsidDel="00000000" w:rsidP="00000000" w:rsidRDefault="00000000" w:rsidRPr="00000000" w14:paraId="000000C5">
                  <w:pPr>
                    <w:tabs>
                      <w:tab w:val="left" w:leader="none" w:pos="720"/>
                      <w:tab w:val="left" w:leader="none" w:pos="3600"/>
                    </w:tabs>
                    <w:spacing w:line="276" w:lineRule="auto"/>
                    <w:rPr>
                      <w:sz w:val="24"/>
                      <w:szCs w:val="24"/>
                    </w:rPr>
                  </w:pPr>
                  <w:r w:rsidDel="00000000" w:rsidR="00000000" w:rsidRPr="00000000">
                    <w:rPr>
                      <w:sz w:val="24"/>
                      <w:szCs w:val="24"/>
                      <w:rtl w:val="0"/>
                    </w:rPr>
                    <w:t xml:space="preserve">Бунеди бог</w:t>
                  </w:r>
                </w:p>
              </w:tc>
              <w:tc>
                <w:tcPr/>
                <w:p w:rsidR="00000000" w:rsidDel="00000000" w:rsidP="00000000" w:rsidRDefault="00000000" w:rsidRPr="00000000" w14:paraId="000000C7">
                  <w:pPr>
                    <w:tabs>
                      <w:tab w:val="left" w:leader="none" w:pos="720"/>
                      <w:tab w:val="left" w:leader="none" w:pos="3600"/>
                    </w:tabs>
                    <w:spacing w:line="276" w:lineRule="auto"/>
                    <w:jc w:val="center"/>
                    <w:rPr>
                      <w:sz w:val="24"/>
                      <w:szCs w:val="24"/>
                    </w:rPr>
                  </w:pPr>
                  <w:bookmarkStart w:colFirst="0" w:colLast="0" w:name="_heading=h.gjdgxs" w:id="0"/>
                  <w:bookmarkEnd w:id="0"/>
                  <w:r w:rsidDel="00000000" w:rsidR="00000000" w:rsidRPr="00000000">
                    <w:rPr>
                      <w:sz w:val="24"/>
                      <w:szCs w:val="24"/>
                      <w:rtl w:val="0"/>
                    </w:rPr>
                    <w:t xml:space="preserve">1</w:t>
                  </w:r>
                </w:p>
              </w:tc>
            </w:tr>
            <w:tr>
              <w:trPr>
                <w:cantSplit w:val="0"/>
                <w:tblHeader w:val="0"/>
              </w:trPr>
              <w:tc>
                <w:tcPr>
                  <w:vMerge w:val="restart"/>
                </w:tcPr>
                <w:p w:rsidR="00000000" w:rsidDel="00000000" w:rsidP="00000000" w:rsidRDefault="00000000" w:rsidRPr="00000000" w14:paraId="000000C8">
                  <w:pPr>
                    <w:tabs>
                      <w:tab w:val="left" w:leader="none" w:pos="720"/>
                      <w:tab w:val="left" w:leader="none" w:pos="3600"/>
                    </w:tabs>
                    <w:spacing w:line="276" w:lineRule="auto"/>
                    <w:rPr>
                      <w:sz w:val="24"/>
                      <w:szCs w:val="24"/>
                    </w:rPr>
                  </w:pPr>
                  <w:r w:rsidDel="00000000" w:rsidR="00000000" w:rsidRPr="00000000">
                    <w:rPr>
                      <w:sz w:val="24"/>
                      <w:szCs w:val="24"/>
                      <w:rtl w:val="0"/>
                    </w:rPr>
                    <w:t xml:space="preserve">Хонаводаҳои осебпазир</w:t>
                  </w:r>
                </w:p>
              </w:tc>
              <w:tc>
                <w:tcPr>
                  <w:gridSpan w:val="2"/>
                  <w:vMerge w:val="restart"/>
                </w:tcPr>
                <w:p w:rsidR="00000000" w:rsidDel="00000000" w:rsidP="00000000" w:rsidRDefault="00000000" w:rsidRPr="00000000" w14:paraId="000000C9">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13</w:t>
                  </w:r>
                </w:p>
              </w:tc>
              <w:tc>
                <w:tcPr>
                  <w:gridSpan w:val="2"/>
                </w:tcPr>
                <w:p w:rsidR="00000000" w:rsidDel="00000000" w:rsidP="00000000" w:rsidRDefault="00000000" w:rsidRPr="00000000" w14:paraId="000000CB">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майдончаи варзиши</w:t>
                  </w:r>
                </w:p>
              </w:tc>
              <w:tc>
                <w:tcPr/>
                <w:p w:rsidR="00000000" w:rsidDel="00000000" w:rsidP="00000000" w:rsidRDefault="00000000" w:rsidRPr="00000000" w14:paraId="000000CD">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5</w:t>
                  </w:r>
                </w:p>
              </w:tc>
            </w:tr>
            <w:tr>
              <w:trPr>
                <w:cantSplit w:val="0"/>
                <w:trHeight w:val="310" w:hRule="atLeast"/>
                <w:tblHeader w:val="0"/>
              </w:trPr>
              <w:tc>
                <w:tcPr>
                  <w:vMerge w:val="continue"/>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vMerge w:val="continue"/>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tcPr>
                <w:p w:rsidR="00000000" w:rsidDel="00000000" w:rsidP="00000000" w:rsidRDefault="00000000" w:rsidRPr="00000000" w14:paraId="000000D1">
                  <w:pPr>
                    <w:tabs>
                      <w:tab w:val="left" w:leader="none" w:pos="720"/>
                      <w:tab w:val="left" w:leader="none" w:pos="3600"/>
                    </w:tabs>
                    <w:spacing w:line="276" w:lineRule="auto"/>
                    <w:rPr>
                      <w:sz w:val="24"/>
                      <w:szCs w:val="24"/>
                    </w:rPr>
                  </w:pPr>
                  <w:r w:rsidDel="00000000" w:rsidR="00000000" w:rsidRPr="00000000">
                    <w:rPr>
                      <w:sz w:val="24"/>
                      <w:szCs w:val="24"/>
                      <w:rtl w:val="0"/>
                    </w:rPr>
                    <w:t xml:space="preserve">Оби нушоки</w:t>
                  </w:r>
                </w:p>
              </w:tc>
              <w:tc>
                <w:tcPr/>
                <w:p w:rsidR="00000000" w:rsidDel="00000000" w:rsidP="00000000" w:rsidRDefault="00000000" w:rsidRPr="00000000" w14:paraId="000000D3">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4</w:t>
                  </w:r>
                </w:p>
              </w:tc>
            </w:tr>
            <w:tr>
              <w:trPr>
                <w:cantSplit w:val="0"/>
                <w:trHeight w:val="300" w:hRule="atLeast"/>
                <w:tblHeader w:val="0"/>
              </w:trPr>
              <w:tc>
                <w:tcPr>
                  <w:vMerge w:val="continue"/>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D5">
                  <w:pPr>
                    <w:spacing w:after="160" w:line="259" w:lineRule="auto"/>
                    <w:rPr>
                      <w:sz w:val="24"/>
                      <w:szCs w:val="24"/>
                    </w:rPr>
                  </w:pPr>
                  <w:r w:rsidDel="00000000" w:rsidR="00000000" w:rsidRPr="00000000">
                    <w:rPr>
                      <w:rtl w:val="0"/>
                    </w:rPr>
                  </w:r>
                </w:p>
              </w:tc>
              <w:tc>
                <w:tcPr>
                  <w:gridSpan w:val="2"/>
                </w:tcPr>
                <w:p w:rsidR="00000000" w:rsidDel="00000000" w:rsidP="00000000" w:rsidRDefault="00000000" w:rsidRPr="00000000" w14:paraId="000000D6">
                  <w:pPr>
                    <w:spacing w:after="160" w:line="259" w:lineRule="auto"/>
                    <w:rPr>
                      <w:sz w:val="24"/>
                      <w:szCs w:val="24"/>
                    </w:rPr>
                  </w:pPr>
                  <w:r w:rsidDel="00000000" w:rsidR="00000000" w:rsidRPr="00000000">
                    <w:rPr>
                      <w:sz w:val="24"/>
                      <w:szCs w:val="24"/>
                      <w:rtl w:val="0"/>
                    </w:rPr>
                    <w:t xml:space="preserve">Таъмири рохи махалли</w:t>
                  </w:r>
                </w:p>
              </w:tc>
              <w:tc>
                <w:tcPr>
                  <w:gridSpan w:val="2"/>
                </w:tcPr>
                <w:p w:rsidR="00000000" w:rsidDel="00000000" w:rsidP="00000000" w:rsidRDefault="00000000" w:rsidRPr="00000000" w14:paraId="000000D8">
                  <w:pPr>
                    <w:spacing w:after="160" w:line="259" w:lineRule="auto"/>
                    <w:jc w:val="center"/>
                    <w:rPr>
                      <w:sz w:val="24"/>
                      <w:szCs w:val="24"/>
                    </w:rPr>
                  </w:pPr>
                  <w:r w:rsidDel="00000000" w:rsidR="00000000" w:rsidRPr="00000000">
                    <w:rPr>
                      <w:sz w:val="24"/>
                      <w:szCs w:val="24"/>
                      <w:rtl w:val="0"/>
                    </w:rPr>
                    <w:t xml:space="preserve">3</w:t>
                  </w:r>
                </w:p>
              </w:tc>
            </w:tr>
            <w:tr>
              <w:trPr>
                <w:cantSplit w:val="0"/>
                <w:trHeight w:val="300" w:hRule="atLeast"/>
                <w:tblHeader w:val="0"/>
              </w:trPr>
              <w:tc>
                <w:tcPr>
                  <w:vMerge w:val="continue"/>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0" w:val="nil"/>
                    <w:bottom w:color="000000" w:space="0" w:sz="4" w:val="single"/>
                  </w:tcBorders>
                </w:tcPr>
                <w:p w:rsidR="00000000" w:rsidDel="00000000" w:rsidP="00000000" w:rsidRDefault="00000000" w:rsidRPr="00000000" w14:paraId="000000DB">
                  <w:pPr>
                    <w:spacing w:after="160" w:line="259" w:lineRule="auto"/>
                    <w:rPr>
                      <w:sz w:val="24"/>
                      <w:szCs w:val="24"/>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0DC">
                  <w:pPr>
                    <w:spacing w:after="160" w:line="259" w:lineRule="auto"/>
                    <w:rPr>
                      <w:sz w:val="24"/>
                      <w:szCs w:val="24"/>
                    </w:rPr>
                  </w:pPr>
                  <w:r w:rsidDel="00000000" w:rsidR="00000000" w:rsidRPr="00000000">
                    <w:rPr>
                      <w:sz w:val="24"/>
                      <w:szCs w:val="24"/>
                      <w:rtl w:val="0"/>
                    </w:rPr>
                    <w:t xml:space="preserve">Таъмири мактаб</w:t>
                  </w:r>
                </w:p>
              </w:tc>
              <w:tc>
                <w:tcPr>
                  <w:gridSpan w:val="2"/>
                </w:tcPr>
                <w:p w:rsidR="00000000" w:rsidDel="00000000" w:rsidP="00000000" w:rsidRDefault="00000000" w:rsidRPr="00000000" w14:paraId="000000DE">
                  <w:pPr>
                    <w:spacing w:after="160" w:line="259" w:lineRule="auto"/>
                    <w:jc w:val="center"/>
                    <w:rPr>
                      <w:sz w:val="24"/>
                      <w:szCs w:val="24"/>
                    </w:rPr>
                  </w:pPr>
                  <w:r w:rsidDel="00000000" w:rsidR="00000000" w:rsidRPr="00000000">
                    <w:rPr>
                      <w:sz w:val="24"/>
                      <w:szCs w:val="24"/>
                      <w:rtl w:val="0"/>
                    </w:rPr>
                    <w:t xml:space="preserve">1</w:t>
                  </w:r>
                </w:p>
              </w:tc>
            </w:tr>
          </w:tbl>
          <w:p w:rsidR="00000000" w:rsidDel="00000000" w:rsidP="00000000" w:rsidRDefault="00000000" w:rsidRPr="00000000" w14:paraId="000000E0">
            <w:pPr>
              <w:tabs>
                <w:tab w:val="left" w:leader="none" w:pos="0"/>
                <w:tab w:val="left" w:leader="none" w:pos="720"/>
                <w:tab w:val="left" w:leader="none" w:pos="3600"/>
              </w:tabs>
              <w:spacing w:line="276" w:lineRule="auto"/>
              <w:ind w:right="-142"/>
              <w:rPr>
                <w:b w:val="1"/>
              </w:rPr>
            </w:pPr>
            <w:r w:rsidDel="00000000" w:rsidR="00000000" w:rsidRPr="00000000">
              <w:rPr>
                <w:rtl w:val="0"/>
              </w:rPr>
            </w:r>
          </w:p>
        </w:tc>
      </w:tr>
      <w:tr>
        <w:trPr>
          <w:cantSplit w:val="0"/>
          <w:trHeight w:val="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1">
            <w:pPr>
              <w:spacing w:after="160" w:line="259" w:lineRule="auto"/>
              <w:rPr>
                <w:b w:val="1"/>
                <w:i w:val="1"/>
              </w:rPr>
            </w:pP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2">
            <w:pPr>
              <w:tabs>
                <w:tab w:val="left" w:leader="none" w:pos="720"/>
                <w:tab w:val="left" w:leader="none" w:pos="3600"/>
              </w:tabs>
              <w:spacing w:line="276" w:lineRule="auto"/>
              <w:rPr>
                <w:b w:val="1"/>
              </w:rPr>
            </w:pPr>
            <w:r w:rsidDel="00000000" w:rsidR="00000000" w:rsidRPr="00000000">
              <w:rPr>
                <w:b w:val="1"/>
                <w:rtl w:val="0"/>
              </w:rPr>
              <w:t xml:space="preserve">1.2. </w:t>
            </w:r>
            <w:r w:rsidDel="00000000" w:rsidR="00000000" w:rsidRPr="00000000">
              <w:rPr>
                <w:b w:val="1"/>
                <w:rtl w:val="0"/>
              </w:rPr>
              <w:t xml:space="preserve">Сармоягузориҳои афзалиятноки зерлоиҳаҳои аз ҷониби ҷомеа муайяншуда (рӯйхат аз рӯи дараҷабандии афзалият):</w:t>
            </w:r>
          </w:p>
          <w:p w:rsidR="00000000" w:rsidDel="00000000" w:rsidP="00000000" w:rsidRDefault="00000000" w:rsidRPr="00000000" w14:paraId="000000E3">
            <w:pPr>
              <w:tabs>
                <w:tab w:val="left" w:leader="none" w:pos="720"/>
                <w:tab w:val="left" w:leader="none" w:pos="3600"/>
              </w:tabs>
              <w:spacing w:line="276" w:lineRule="auto"/>
              <w:rPr>
                <w:i w:val="1"/>
              </w:rPr>
            </w:pPr>
            <w:r w:rsidDel="00000000" w:rsidR="00000000" w:rsidRPr="00000000">
              <w:rPr>
                <w:i w:val="1"/>
                <w:rtl w:val="0"/>
              </w:rPr>
              <w:t xml:space="preserve">         Санаи 30-марти соли 2022 бо иштироки 71 нафар, аз ҷумла 33нафар занон , 38 нафар мардон (27</w:t>
            </w:r>
            <w:r w:rsidDel="00000000" w:rsidR="00000000" w:rsidRPr="00000000">
              <w:rPr>
                <w:i w:val="1"/>
                <w:rtl w:val="0"/>
              </w:rPr>
              <w:t xml:space="preserve"> нафар ҷавонон) маҷлиси муайян кардани афзалият</w:t>
            </w:r>
            <w:r w:rsidDel="00000000" w:rsidR="00000000" w:rsidRPr="00000000">
              <w:rPr>
                <w:i w:val="1"/>
                <w:rtl w:val="0"/>
              </w:rPr>
              <w:t xml:space="preserve">њои  деҳа баргузор ва бо чунин  натиљахо ҷамъбаст гардид:</w:t>
            </w:r>
          </w:p>
          <w:p w:rsidR="00000000" w:rsidDel="00000000" w:rsidP="00000000" w:rsidRDefault="00000000" w:rsidRPr="00000000" w14:paraId="000000E4">
            <w:pPr>
              <w:tabs>
                <w:tab w:val="left" w:leader="none" w:pos="720"/>
                <w:tab w:val="left" w:leader="none" w:pos="3600"/>
              </w:tabs>
              <w:spacing w:line="276" w:lineRule="auto"/>
              <w:rPr>
                <w:i w:val="1"/>
              </w:rPr>
            </w:pPr>
            <w:r w:rsidDel="00000000" w:rsidR="00000000" w:rsidRPr="00000000">
              <w:rPr>
                <w:i w:val="1"/>
                <w:rtl w:val="0"/>
              </w:rPr>
              <w:t xml:space="preserve">Сохтмони майдончаи варзиши - 39 овоз тарафдор</w:t>
            </w:r>
          </w:p>
          <w:p w:rsidR="00000000" w:rsidDel="00000000" w:rsidP="00000000" w:rsidRDefault="00000000" w:rsidRPr="00000000" w14:paraId="000000E5">
            <w:pPr>
              <w:tabs>
                <w:tab w:val="left" w:leader="none" w:pos="720"/>
                <w:tab w:val="left" w:leader="none" w:pos="3600"/>
              </w:tabs>
              <w:spacing w:line="276" w:lineRule="auto"/>
              <w:rPr>
                <w:b w:val="1"/>
              </w:rPr>
            </w:pPr>
            <w:r w:rsidDel="00000000" w:rsidR="00000000" w:rsidRPr="00000000">
              <w:rPr>
                <w:i w:val="1"/>
                <w:rtl w:val="0"/>
              </w:rPr>
              <w:t xml:space="preserve">Таъмини оби нушоки - 12 овоз.</w:t>
            </w: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6">
            <w:pPr>
              <w:tabs>
                <w:tab w:val="left" w:leader="none" w:pos="720"/>
                <w:tab w:val="left" w:leader="none" w:pos="3600"/>
              </w:tabs>
              <w:spacing w:line="276" w:lineRule="auto"/>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1.3.</w:t>
            </w:r>
            <w:r w:rsidDel="00000000" w:rsidR="00000000" w:rsidRPr="00000000">
              <w:rPr>
                <w:b w:val="1"/>
                <w:i w:val="0"/>
                <w:smallCaps w:val="0"/>
                <w:strike w:val="0"/>
                <w:u w:val="none"/>
                <w:shd w:fill="auto" w:val="clear"/>
                <w:vertAlign w:val="baseline"/>
                <w:rtl w:val="0"/>
              </w:rPr>
              <w:t xml:space="preserve">Тавсифи мушкилии интихобшуда ва чӣ тавр зерлоиҳаи интихобшуда барои ҳалли мушкилии муайяншуда пешбинӣ шудааст:</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E9">
            <w:pPr>
              <w:tabs>
                <w:tab w:val="left" w:leader="none" w:pos="3600"/>
              </w:tabs>
              <w:jc w:val="both"/>
              <w:rPr>
                <w:i w:val="1"/>
              </w:rPr>
            </w:pPr>
            <w:r w:rsidDel="00000000" w:rsidR="00000000" w:rsidRPr="00000000">
              <w:rPr>
                <w:i w:val="1"/>
                <w:rtl w:val="0"/>
              </w:rPr>
              <w:t xml:space="preserve">          Афзалияти интихобгардида яке аз мушкилоти асосии деҳ</w:t>
            </w:r>
            <w:r w:rsidDel="00000000" w:rsidR="00000000" w:rsidRPr="00000000">
              <w:rPr>
                <w:i w:val="1"/>
                <w:rtl w:val="0"/>
              </w:rPr>
              <w:t xml:space="preserve">а ба ҳисоб меравад. Он дар натиҷаи муҳокимаи гурўххои мақсаднок (фокус-гурўҳҳо) ва баррасӣ дар маљлиси умумии афзалиятдиҳии деҳа мушкилоти аввалиндараҷа ҳисобида шуда, барои дастгирӣ ва маблағгузорӣ пешнињод гардид. Ҳалли ин мушкилот  имконият медиҳад, ки чавонон бе душворӣ ба тамрин ва бозихои варзиши фаро гирифта шаванд. Бунёди майдончаи варзиши  имкониятҳои зеринро барои ахолии деха  фароҳам меорад:</w:t>
            </w:r>
          </w:p>
          <w:p w:rsidR="00000000" w:rsidDel="00000000" w:rsidP="00000000" w:rsidRDefault="00000000" w:rsidRPr="00000000" w14:paraId="000000E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0" w:hanging="426"/>
              <w:jc w:val="both"/>
              <w:rPr>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Дастрасии хонандагон, чавонон ва тамоми ахолии деха ба чойи муносиб барои чамъ шудан  таъмин мегардад.</w:t>
            </w:r>
          </w:p>
          <w:p w:rsidR="00000000" w:rsidDel="00000000" w:rsidP="00000000" w:rsidRDefault="00000000" w:rsidRPr="00000000" w14:paraId="000000E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0" w:hanging="426"/>
              <w:jc w:val="both"/>
              <w:rPr>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Чалби тамоми кишрхои чомеа ба хайети солим таъмин мегардад  </w:t>
            </w:r>
          </w:p>
          <w:p w:rsidR="00000000" w:rsidDel="00000000" w:rsidP="00000000" w:rsidRDefault="00000000" w:rsidRPr="00000000" w14:paraId="000000E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0" w:hanging="426"/>
              <w:jc w:val="both"/>
              <w:rPr>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Чавонон ва наврасон барои ташкили намудхои гуногуни варзиш (волейбол, баскетбол, туби дасти ва гайра) имконият пайдо мекунанд.                                                         </w:t>
            </w:r>
          </w:p>
          <w:p w:rsidR="00000000" w:rsidDel="00000000" w:rsidP="00000000" w:rsidRDefault="00000000" w:rsidRPr="00000000" w14:paraId="000000E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0" w:hanging="426"/>
              <w:jc w:val="both"/>
              <w:rPr>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 Шумораи варзишгарони боистеъдоди деха афзоиш меебад.</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720" w:right="0" w:firstLine="0"/>
              <w:jc w:val="both"/>
              <w:rPr>
                <w:b w:val="1"/>
                <w:i w:val="1"/>
                <w:smallCaps w:val="0"/>
                <w:strike w:val="0"/>
                <w:u w:val="none"/>
                <w:shd w:fill="auto" w:val="clear"/>
                <w:vertAlign w:val="baseline"/>
              </w:rPr>
            </w:pPr>
            <w:r w:rsidDel="00000000" w:rsidR="00000000" w:rsidRPr="00000000">
              <w:rPr>
                <w:rtl w:val="0"/>
              </w:rPr>
            </w:r>
          </w:p>
        </w:tc>
      </w:tr>
    </w:tbl>
    <w:p w:rsidR="00000000" w:rsidDel="00000000" w:rsidP="00000000" w:rsidRDefault="00000000" w:rsidRPr="00000000" w14:paraId="000000EF">
      <w:pPr>
        <w:tabs>
          <w:tab w:val="left" w:leader="none" w:pos="720"/>
          <w:tab w:val="left" w:leader="none" w:pos="3600"/>
        </w:tabs>
        <w:ind w:right="142"/>
        <w:rPr/>
      </w:pPr>
      <w:r w:rsidDel="00000000" w:rsidR="00000000" w:rsidRPr="00000000">
        <w:rPr>
          <w:rtl w:val="0"/>
        </w:rPr>
      </w:r>
    </w:p>
    <w:p w:rsidR="00000000" w:rsidDel="00000000" w:rsidP="00000000" w:rsidRDefault="00000000" w:rsidRPr="00000000" w14:paraId="000000F0">
      <w:pPr>
        <w:tabs>
          <w:tab w:val="left" w:leader="none" w:pos="3600"/>
        </w:tabs>
        <w:spacing w:line="276" w:lineRule="auto"/>
        <w:rPr/>
      </w:pPr>
      <w:r w:rsidDel="00000000" w:rsidR="00000000" w:rsidRPr="00000000">
        <w:rPr>
          <w:b w:val="1"/>
          <w:rtl w:val="0"/>
        </w:rPr>
        <w:t xml:space="preserve">1.4 </w:t>
      </w:r>
      <w:r w:rsidDel="00000000" w:rsidR="00000000" w:rsidRPr="00000000">
        <w:rPr>
          <w:b w:val="1"/>
          <w:rtl w:val="0"/>
        </w:rPr>
        <w:t xml:space="preserve">. Ҳадафи зерлоиҳа</w:t>
      </w:r>
      <w:r w:rsidDel="00000000" w:rsidR="00000000" w:rsidRPr="00000000">
        <w:rPr>
          <w:rtl w:val="0"/>
        </w:rPr>
        <w:t xml:space="preserve"> (деҳа ба чӣ ноил шудан мехоҳад?):</w:t>
      </w:r>
    </w:p>
    <w:p w:rsidR="00000000" w:rsidDel="00000000" w:rsidP="00000000" w:rsidRDefault="00000000" w:rsidRPr="00000000" w14:paraId="000000F1">
      <w:pPr>
        <w:tabs>
          <w:tab w:val="left" w:leader="none" w:pos="3600"/>
        </w:tabs>
        <w:spacing w:line="276" w:lineRule="auto"/>
        <w:rPr>
          <w:i w:val="1"/>
        </w:rPr>
      </w:pPr>
      <w:r w:rsidDel="00000000" w:rsidR="00000000" w:rsidRPr="00000000">
        <w:rPr>
          <w:rtl w:val="0"/>
        </w:rPr>
      </w:r>
    </w:p>
    <w:p w:rsidR="00000000" w:rsidDel="00000000" w:rsidP="00000000" w:rsidRDefault="00000000" w:rsidRPr="00000000" w14:paraId="000000F2">
      <w:pPr>
        <w:tabs>
          <w:tab w:val="left" w:leader="none" w:pos="720"/>
          <w:tab w:val="left" w:leader="none" w:pos="3960"/>
        </w:tabs>
        <w:jc w:val="both"/>
        <w:rPr>
          <w:i w:val="1"/>
        </w:rPr>
      </w:pPr>
      <w:r w:rsidDel="00000000" w:rsidR="00000000" w:rsidRPr="00000000">
        <w:rPr>
          <w:i w:val="1"/>
          <w:rtl w:val="0"/>
        </w:rPr>
        <w:tab/>
        <w:t xml:space="preserve">Бо бунёд гаштани майдончаи варзиши</w:t>
      </w:r>
      <w:r w:rsidDel="00000000" w:rsidR="00000000" w:rsidRPr="00000000">
        <w:rPr>
          <w:i w:val="1"/>
          <w:rtl w:val="0"/>
        </w:rPr>
        <w:t xml:space="preserve"> дар деха фазои умумиро куллан тагъир додан. </w:t>
      </w:r>
    </w:p>
    <w:p w:rsidR="00000000" w:rsidDel="00000000" w:rsidP="00000000" w:rsidRDefault="00000000" w:rsidRPr="00000000" w14:paraId="000000F3">
      <w:pPr>
        <w:tabs>
          <w:tab w:val="left" w:leader="none" w:pos="720"/>
          <w:tab w:val="left" w:leader="none" w:pos="3960"/>
        </w:tabs>
        <w:jc w:val="both"/>
        <w:rPr>
          <w:i w:val="1"/>
        </w:rPr>
      </w:pPr>
      <w:r w:rsidDel="00000000" w:rsidR="00000000" w:rsidRPr="00000000">
        <w:rPr>
          <w:i w:val="1"/>
          <w:rtl w:val="0"/>
        </w:rPr>
        <w:t xml:space="preserve">Ахоли бовари пайдо мекунад, ки хангоми якмаром ва муттахид шудан, атрофи арзиши умуми барои тамоми мардум, мушкилотхо паси сар мешаванд.</w:t>
      </w:r>
    </w:p>
    <w:p w:rsidR="00000000" w:rsidDel="00000000" w:rsidP="00000000" w:rsidRDefault="00000000" w:rsidRPr="00000000" w14:paraId="000000F4">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0F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35"/>
        <w:jc w:val="left"/>
        <w:rPr>
          <w:rFonts w:ascii="Times New Roman" w:cs="Times New Roman" w:eastAsia="Times New Roman" w:hAnsi="Times New Roman"/>
          <w:b w:val="0"/>
          <w:i w:val="0"/>
          <w:smallCaps w:val="0"/>
          <w:strike w:val="0"/>
          <w:shd w:fill="auto" w:val="clear"/>
          <w:vertAlign w:val="baseline"/>
        </w:rPr>
      </w:pPr>
      <w:r w:rsidDel="00000000" w:rsidR="00000000" w:rsidRPr="00000000">
        <w:rPr>
          <w:b w:val="1"/>
          <w:i w:val="0"/>
          <w:smallCaps w:val="0"/>
          <w:strike w:val="0"/>
          <w:u w:val="none"/>
          <w:shd w:fill="auto" w:val="clear"/>
          <w:vertAlign w:val="baseline"/>
          <w:rtl w:val="0"/>
        </w:rPr>
        <w:t xml:space="preserve">Натиҷаҳои пешбинишуда аз зерлоиҳа</w:t>
      </w: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(лутфан 2-3 нишондиҳандаро барои арзёбӣ номбар кунед, ки оё лоиҳа ба ҳадафи худ расид ё не):</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firstLine="0"/>
        <w:jc w:val="left"/>
        <w:rPr>
          <w:b w:val="1"/>
          <w:i w:val="1"/>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Чавонони  деҳа соҳиби майдончаи нави замонави мегарданд.</w:t>
      </w:r>
    </w:p>
    <w:p w:rsidR="00000000" w:rsidDel="00000000" w:rsidP="00000000" w:rsidRDefault="00000000" w:rsidRPr="00000000" w14:paraId="000000F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Тамринхои доими барои наврасон ва чавонон огоз меебанд</w:t>
      </w:r>
    </w:p>
    <w:p w:rsidR="00000000" w:rsidDel="00000000" w:rsidP="00000000" w:rsidRDefault="00000000" w:rsidRPr="00000000" w14:paraId="000000F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Ба беҳтаршавии тарзи хайети солими  ахоли мусоидат менамояд</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0" w:right="0" w:firstLine="0"/>
        <w:jc w:val="left"/>
        <w:rPr>
          <w:i w:val="0"/>
          <w:smallCaps w:val="0"/>
          <w:strike w:val="0"/>
          <w:u w:val="none"/>
          <w:shd w:fill="auto" w:val="clear"/>
          <w:vertAlign w:val="baseline"/>
        </w:rPr>
      </w:pPr>
      <w:r w:rsidDel="00000000" w:rsidR="00000000" w:rsidRPr="00000000">
        <w:rPr>
          <w:b w:val="1"/>
          <w:rtl w:val="0"/>
        </w:rPr>
        <w:t xml:space="preserve">1.6 </w:t>
      </w:r>
      <w:r w:rsidDel="00000000" w:rsidR="00000000" w:rsidRPr="00000000">
        <w:rPr>
          <w:b w:val="1"/>
          <w:i w:val="0"/>
          <w:smallCaps w:val="0"/>
          <w:strike w:val="0"/>
          <w:u w:val="none"/>
          <w:shd w:fill="auto" w:val="clear"/>
          <w:vertAlign w:val="baseline"/>
          <w:rtl w:val="0"/>
        </w:rPr>
        <w:t xml:space="preserve">Ҷузъҳои зерлоиҳа:</w:t>
      </w: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(ҳадди ақал 2-3 вазифаҳоеро номбар кунед, ки бояд аз оғози татбиқ то анҷоми онҳо иҷро шаванд):</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b w:val="1"/>
          <w:i w:val="1"/>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hanging="426"/>
        <w:jc w:val="left"/>
        <w:rPr>
          <w:rFonts w:ascii="Times New Roman" w:cs="Times New Roman" w:eastAsia="Times New Roman" w:hAnsi="Times New Roman"/>
          <w:b w:val="0"/>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Ба ро</w:t>
      </w:r>
      <w:r w:rsidDel="00000000" w:rsidR="00000000" w:rsidRPr="00000000">
        <w:rPr>
          <w:i w:val="1"/>
          <w:rtl w:val="0"/>
        </w:rPr>
        <w:t xml:space="preserve">ҳ</w:t>
      </w:r>
      <w:r w:rsidDel="00000000" w:rsidR="00000000" w:rsidRPr="00000000">
        <w:rPr>
          <w:i w:val="1"/>
          <w:smallCaps w:val="0"/>
          <w:strike w:val="0"/>
          <w:u w:val="none"/>
          <w:shd w:fill="auto" w:val="clear"/>
          <w:vertAlign w:val="baseline"/>
          <w:rtl w:val="0"/>
        </w:rPr>
        <w:t xml:space="preserve"> мондани кор</w:t>
      </w:r>
      <w:r w:rsidDel="00000000" w:rsidR="00000000" w:rsidRPr="00000000">
        <w:rPr>
          <w:i w:val="1"/>
          <w:rtl w:val="0"/>
        </w:rPr>
        <w:t xml:space="preserve">ҳ</w:t>
      </w:r>
      <w:r w:rsidDel="00000000" w:rsidR="00000000" w:rsidRPr="00000000">
        <w:rPr>
          <w:i w:val="1"/>
          <w:smallCaps w:val="0"/>
          <w:strike w:val="0"/>
          <w:u w:val="none"/>
          <w:shd w:fill="auto" w:val="clear"/>
          <w:vertAlign w:val="baseline"/>
          <w:rtl w:val="0"/>
        </w:rPr>
        <w:t xml:space="preserve">ои сохтмон</w:t>
      </w:r>
      <w:r w:rsidDel="00000000" w:rsidR="00000000" w:rsidRPr="00000000">
        <w:rPr>
          <w:i w:val="1"/>
          <w:rtl w:val="0"/>
        </w:rPr>
        <w:t xml:space="preserve">ӣ</w:t>
      </w:r>
      <w:r w:rsidDel="00000000" w:rsidR="00000000" w:rsidRPr="00000000">
        <w:rPr>
          <w:i w:val="1"/>
          <w:smallCaps w:val="0"/>
          <w:strike w:val="0"/>
          <w:u w:val="none"/>
          <w:shd w:fill="auto" w:val="clear"/>
          <w:vertAlign w:val="baseline"/>
          <w:rtl w:val="0"/>
        </w:rPr>
        <w:t xml:space="preserve">  барои бунёди  майдончаи варзиши</w:t>
      </w:r>
    </w:p>
    <w:p w:rsidR="00000000" w:rsidDel="00000000" w:rsidP="00000000" w:rsidRDefault="00000000" w:rsidRPr="00000000" w14:paraId="000000F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hanging="426"/>
        <w:jc w:val="left"/>
        <w:rPr>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Таъмини назорати нозирони </w:t>
      </w:r>
      <w:r w:rsidDel="00000000" w:rsidR="00000000" w:rsidRPr="00000000">
        <w:rPr>
          <w:i w:val="1"/>
          <w:rtl w:val="0"/>
        </w:rPr>
        <w:t xml:space="preserve">ҷ</w:t>
      </w:r>
      <w:r w:rsidDel="00000000" w:rsidR="00000000" w:rsidRPr="00000000">
        <w:rPr>
          <w:i w:val="1"/>
          <w:smallCaps w:val="0"/>
          <w:strike w:val="0"/>
          <w:u w:val="none"/>
          <w:shd w:fill="auto" w:val="clear"/>
          <w:vertAlign w:val="baseline"/>
          <w:rtl w:val="0"/>
        </w:rPr>
        <w:t xml:space="preserve">авон аз корхои сохтмони</w:t>
      </w:r>
    </w:p>
    <w:p w:rsidR="00000000" w:rsidDel="00000000" w:rsidP="00000000" w:rsidRDefault="00000000" w:rsidRPr="00000000" w14:paraId="000000F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hanging="426"/>
        <w:jc w:val="left"/>
        <w:rPr>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Дар холати хуб нигох доштани майдончаи варзиши</w:t>
      </w:r>
    </w:p>
    <w:p w:rsidR="00000000" w:rsidDel="00000000" w:rsidP="00000000" w:rsidRDefault="00000000" w:rsidRPr="00000000" w14:paraId="00000100">
      <w:pPr>
        <w:tabs>
          <w:tab w:val="left" w:leader="none" w:pos="720"/>
          <w:tab w:val="left" w:leader="none" w:pos="3960"/>
        </w:tabs>
        <w:spacing w:line="276" w:lineRule="auto"/>
        <w:rPr>
          <w:b w:val="1"/>
        </w:rPr>
      </w:pPr>
      <w:r w:rsidDel="00000000" w:rsidR="00000000" w:rsidRPr="00000000">
        <w:rPr>
          <w:rtl w:val="0"/>
        </w:rPr>
      </w:r>
    </w:p>
    <w:p w:rsidR="00000000" w:rsidDel="00000000" w:rsidP="00000000" w:rsidRDefault="00000000" w:rsidRPr="00000000" w14:paraId="00000101">
      <w:pPr>
        <w:tabs>
          <w:tab w:val="left" w:leader="none" w:pos="720"/>
          <w:tab w:val="left" w:leader="none" w:pos="3960"/>
        </w:tabs>
        <w:spacing w:line="276" w:lineRule="auto"/>
        <w:rPr>
          <w:b w:val="1"/>
        </w:rPr>
      </w:pPr>
      <w:r w:rsidDel="00000000" w:rsidR="00000000" w:rsidRPr="00000000">
        <w:rPr>
          <w:rtl w:val="0"/>
        </w:rPr>
      </w:r>
    </w:p>
    <w:p w:rsidR="00000000" w:rsidDel="00000000" w:rsidP="00000000" w:rsidRDefault="00000000" w:rsidRPr="00000000" w14:paraId="00000102">
      <w:pPr>
        <w:tabs>
          <w:tab w:val="left" w:leader="none" w:pos="720"/>
          <w:tab w:val="left" w:leader="none" w:pos="3960"/>
        </w:tabs>
        <w:spacing w:line="276" w:lineRule="auto"/>
        <w:rPr>
          <w:b w:val="1"/>
        </w:rPr>
      </w:pPr>
      <w:r w:rsidDel="00000000" w:rsidR="00000000" w:rsidRPr="00000000">
        <w:rPr>
          <w:rtl w:val="0"/>
        </w:rPr>
      </w:r>
    </w:p>
    <w:p w:rsidR="00000000" w:rsidDel="00000000" w:rsidP="00000000" w:rsidRDefault="00000000" w:rsidRPr="00000000" w14:paraId="00000103">
      <w:pPr>
        <w:tabs>
          <w:tab w:val="left" w:leader="none" w:pos="720"/>
          <w:tab w:val="left" w:leader="none" w:pos="3960"/>
        </w:tabs>
        <w:spacing w:line="276" w:lineRule="auto"/>
        <w:rPr>
          <w:b w:val="1"/>
          <w:i w:val="1"/>
        </w:rPr>
      </w:pPr>
      <w:r w:rsidDel="00000000" w:rsidR="00000000" w:rsidRPr="00000000">
        <w:rPr>
          <w:b w:val="1"/>
          <w:rtl w:val="0"/>
        </w:rPr>
        <w:t xml:space="preserve">1.7 </w:t>
      </w:r>
      <w:r w:rsidDel="00000000" w:rsidR="00000000" w:rsidRPr="00000000">
        <w:rPr>
          <w:b w:val="1"/>
          <w:rtl w:val="0"/>
        </w:rPr>
        <w:t xml:space="preserve">Таъсирнокӣ ба муҳити зист:</w:t>
      </w:r>
      <w:r w:rsidDel="00000000" w:rsidR="00000000" w:rsidRPr="00000000">
        <w:rPr>
          <w:rtl w:val="0"/>
        </w:rPr>
      </w:r>
    </w:p>
    <w:p w:rsidR="00000000" w:rsidDel="00000000" w:rsidP="00000000" w:rsidRDefault="00000000" w:rsidRPr="00000000" w14:paraId="00000104">
      <w:pPr>
        <w:tabs>
          <w:tab w:val="left" w:leader="none" w:pos="720"/>
          <w:tab w:val="left" w:leader="none" w:pos="3960"/>
        </w:tabs>
        <w:rPr/>
      </w:pPr>
      <w:r w:rsidDel="00000000" w:rsidR="00000000" w:rsidRPr="00000000">
        <w:rPr>
          <w:rtl w:val="0"/>
        </w:rPr>
      </w:r>
    </w:p>
    <w:p w:rsidR="00000000" w:rsidDel="00000000" w:rsidP="00000000" w:rsidRDefault="00000000" w:rsidRPr="00000000" w14:paraId="000001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New Roman" w:cs="Times New Roman" w:eastAsia="Times New Roman" w:hAnsi="Times New Roman"/>
          <w:i w:val="0"/>
          <w:smallCaps w:val="0"/>
          <w:strike w:val="0"/>
          <w:shd w:fill="auto" w:val="clear"/>
          <w:vertAlign w:val="baseline"/>
        </w:rPr>
      </w:pPr>
      <w:bookmarkStart w:colFirst="0" w:colLast="0" w:name="_heading=h.30j0zll" w:id="1"/>
      <w:bookmarkEnd w:id="1"/>
      <w:r w:rsidDel="00000000" w:rsidR="00000000" w:rsidRPr="00000000">
        <w:rPr>
          <w:i w:val="0"/>
          <w:smallCaps w:val="0"/>
          <w:strike w:val="0"/>
          <w:u w:val="none"/>
          <w:shd w:fill="auto" w:val="clear"/>
          <w:vertAlign w:val="baseline"/>
          <w:rtl w:val="0"/>
        </w:rPr>
        <w:t xml:space="preserve">Мусбӣ                    </w:t>
        <w:tab/>
        <w:t xml:space="preserve">Безарар </w:t>
        <w:tab/>
        <w:tab/>
        <w:tab/>
        <w:tab/>
        <w:t xml:space="preserve">Манфӣ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2405" cy="192405"/>
                <wp:effectExtent b="0" l="0" r="0" t="0"/>
                <wp:wrapNone/>
                <wp:docPr id="23" name=""/>
                <a:graphic>
                  <a:graphicData uri="http://schemas.microsoft.com/office/word/2010/wordprocessingShape">
                    <wps:wsp>
                      <wps:cNvSpPr/>
                      <wps:cNvPr id="3" name="Shape 3"/>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2405" cy="192405"/>
                <wp:effectExtent b="0" l="0" r="0" t="0"/>
                <wp:wrapNone/>
                <wp:docPr id="2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92405" cy="192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92405" cy="192405"/>
                <wp:effectExtent b="0" l="0" r="0" t="0"/>
                <wp:wrapNone/>
                <wp:docPr id="22" name=""/>
                <a:graphic>
                  <a:graphicData uri="http://schemas.microsoft.com/office/word/2010/wordprocessingShape">
                    <wps:wsp>
                      <wps:cNvSpPr/>
                      <wps:cNvPr id="2" name="Shape 2"/>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92405" cy="192405"/>
                <wp:effectExtent b="0" l="0" r="0" t="0"/>
                <wp:wrapNone/>
                <wp:docPr id="2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92405" cy="192405"/>
                        </a:xfrm>
                        <a:prstGeom prst="rect"/>
                        <a:ln/>
                      </pic:spPr>
                    </pic:pic>
                  </a:graphicData>
                </a:graphic>
              </wp:anchor>
            </w:drawing>
          </mc:Fallback>
        </mc:AlternateContent>
      </w:r>
    </w:p>
    <w:p w:rsidR="00000000" w:rsidDel="00000000" w:rsidP="00000000" w:rsidRDefault="00000000" w:rsidRPr="00000000" w14:paraId="00000106">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107">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108">
      <w:pPr>
        <w:tabs>
          <w:tab w:val="left" w:leader="none" w:pos="720"/>
          <w:tab w:val="left" w:leader="none" w:pos="3960"/>
        </w:tabs>
        <w:jc w:val="both"/>
        <w:rPr>
          <w:b w:val="1"/>
          <w:i w:val="1"/>
        </w:rPr>
      </w:pPr>
      <w:r w:rsidDel="00000000" w:rsidR="00000000" w:rsidRPr="00000000">
        <w:rPr>
          <w:b w:val="1"/>
          <w:i w:val="1"/>
          <w:rtl w:val="0"/>
        </w:rPr>
        <w:t xml:space="preserve">Лутфан ҳама гуна ҳолатҳои таъсири мусбат ё манфиро ба муҳити зист тавсиф кунед:</w:t>
      </w:r>
    </w:p>
    <w:p w:rsidR="00000000" w:rsidDel="00000000" w:rsidP="00000000" w:rsidRDefault="00000000" w:rsidRPr="00000000" w14:paraId="00000109">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10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Ҳангоми ба истифода додани майдонча дар атрофи он дарахтони сояафкан ва гулу бутта</w:t>
      </w:r>
      <w:r w:rsidDel="00000000" w:rsidR="00000000" w:rsidRPr="00000000">
        <w:rPr>
          <w:i w:val="1"/>
          <w:smallCaps w:val="0"/>
          <w:strike w:val="0"/>
          <w:u w:val="none"/>
          <w:shd w:fill="auto" w:val="clear"/>
          <w:vertAlign w:val="baseline"/>
          <w:rtl w:val="0"/>
        </w:rPr>
        <w:t xml:space="preserve">њ</w:t>
      </w:r>
      <w:r w:rsidDel="00000000" w:rsidR="00000000" w:rsidRPr="00000000">
        <w:rPr>
          <w:i w:val="1"/>
          <w:smallCaps w:val="0"/>
          <w:strike w:val="0"/>
          <w:u w:val="none"/>
          <w:shd w:fill="auto" w:val="clear"/>
          <w:vertAlign w:val="baseline"/>
          <w:rtl w:val="0"/>
        </w:rPr>
        <w:t xml:space="preserve">ои ороишӣ шинонда мешаванд.</w:t>
      </w:r>
    </w:p>
    <w:p w:rsidR="00000000" w:rsidDel="00000000" w:rsidP="00000000" w:rsidRDefault="00000000" w:rsidRPr="00000000" w14:paraId="0000010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hanging="426"/>
        <w:jc w:val="left"/>
        <w:rPr>
          <w:rFonts w:ascii="Times New Roman" w:cs="Times New Roman" w:eastAsia="Times New Roman" w:hAnsi="Times New Roman"/>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Атрофи майдонча кабудизор карда мешавад.</w:t>
      </w:r>
    </w:p>
    <w:p w:rsidR="00000000" w:rsidDel="00000000" w:rsidP="00000000" w:rsidRDefault="00000000" w:rsidRPr="00000000" w14:paraId="0000010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hanging="426"/>
        <w:jc w:val="left"/>
        <w:rPr>
          <w:rFonts w:ascii="Times New Roman" w:cs="Times New Roman" w:eastAsia="Times New Roman" w:hAnsi="Times New Roman"/>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Тозагии мухити зист таъмин карда мешавад</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firstLine="0"/>
        <w:jc w:val="left"/>
        <w:rPr>
          <w:i w:val="1"/>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0E">
      <w:pPr>
        <w:tabs>
          <w:tab w:val="left" w:leader="none" w:pos="720"/>
          <w:tab w:val="left" w:leader="none" w:pos="3960"/>
        </w:tabs>
        <w:jc w:val="both"/>
        <w:rPr>
          <w:b w:val="1"/>
        </w:rPr>
      </w:pPr>
      <w:r w:rsidDel="00000000" w:rsidR="00000000" w:rsidRPr="00000000">
        <w:rPr>
          <w:rtl w:val="0"/>
        </w:rPr>
      </w:r>
    </w:p>
    <w:p w:rsidR="00000000" w:rsidDel="00000000" w:rsidP="00000000" w:rsidRDefault="00000000" w:rsidRPr="00000000" w14:paraId="0000010F">
      <w:pPr>
        <w:tabs>
          <w:tab w:val="left" w:leader="none" w:pos="720"/>
          <w:tab w:val="left" w:leader="none" w:pos="3960"/>
        </w:tabs>
        <w:rPr>
          <w:b w:val="1"/>
        </w:rPr>
      </w:pPr>
      <w:r w:rsidDel="00000000" w:rsidR="00000000" w:rsidRPr="00000000">
        <w:rPr>
          <w:b w:val="1"/>
          <w:rtl w:val="0"/>
        </w:rPr>
        <w:t xml:space="preserve">1.8. </w:t>
      </w:r>
      <w:r w:rsidDel="00000000" w:rsidR="00000000" w:rsidRPr="00000000">
        <w:rPr>
          <w:b w:val="1"/>
          <w:rtl w:val="0"/>
        </w:rPr>
        <w:t xml:space="preserve">Роҳҳое, ки зерлоиҳа дар ҳалли масъалаҳои тағйирёбии иқлим, аз ҷумла равишҳои сарфакоронаи энергия ва энергияи тоза мусоидат мекунад:</w:t>
      </w:r>
    </w:p>
    <w:p w:rsidR="00000000" w:rsidDel="00000000" w:rsidP="00000000" w:rsidRDefault="00000000" w:rsidRPr="00000000" w14:paraId="00000110">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426"/>
          <w:tab w:val="left" w:leader="none" w:pos="3960"/>
        </w:tabs>
        <w:spacing w:after="0" w:before="0" w:line="240" w:lineRule="auto"/>
        <w:ind w:left="426" w:right="0" w:hanging="426"/>
        <w:jc w:val="left"/>
        <w:rPr>
          <w:rFonts w:ascii="Times New Roman" w:cs="Times New Roman" w:eastAsia="Times New Roman" w:hAnsi="Times New Roman"/>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Майдонча  бо таҷҳизоти замонавии каммасраф, аз ҷумла фурӯзонакҳои каммасраф барои равшани  таъмин карда мешавад</w:t>
      </w:r>
    </w:p>
    <w:p w:rsidR="00000000" w:rsidDel="00000000" w:rsidP="00000000" w:rsidRDefault="00000000" w:rsidRPr="00000000" w14:paraId="00000112">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113">
      <w:pPr>
        <w:tabs>
          <w:tab w:val="left" w:leader="none" w:pos="720"/>
          <w:tab w:val="left" w:leader="none" w:pos="3960"/>
        </w:tabs>
        <w:rPr>
          <w:b w:val="1"/>
        </w:rPr>
      </w:pPr>
      <w:r w:rsidDel="00000000" w:rsidR="00000000" w:rsidRPr="00000000">
        <w:rPr>
          <w:b w:val="1"/>
          <w:rtl w:val="0"/>
        </w:rPr>
        <w:t xml:space="preserve">1.9  </w:t>
      </w:r>
      <w:r w:rsidDel="00000000" w:rsidR="00000000" w:rsidRPr="00000000">
        <w:rPr>
          <w:b w:val="1"/>
          <w:rtl w:val="0"/>
        </w:rPr>
        <w:t xml:space="preserve">Роҳҳое, ки зерлоиҳа эҳтиёҷоти маъюбонро қонеъ мекунад?</w:t>
      </w:r>
    </w:p>
    <w:p w:rsidR="00000000" w:rsidDel="00000000" w:rsidP="00000000" w:rsidRDefault="00000000" w:rsidRPr="00000000" w14:paraId="00000114">
      <w:pPr>
        <w:tabs>
          <w:tab w:val="left" w:leader="none" w:pos="720"/>
          <w:tab w:val="left" w:leader="none" w:pos="3600"/>
        </w:tabs>
        <w:rPr>
          <w:b w:val="1"/>
          <w:i w:val="1"/>
        </w:rPr>
      </w:pPr>
      <w:r w:rsidDel="00000000" w:rsidR="00000000" w:rsidRPr="00000000">
        <w:rPr>
          <w:rtl w:val="0"/>
        </w:rPr>
      </w:r>
    </w:p>
    <w:p w:rsidR="00000000" w:rsidDel="00000000" w:rsidP="00000000" w:rsidRDefault="00000000" w:rsidRPr="00000000" w14:paraId="00000115">
      <w:pPr>
        <w:tabs>
          <w:tab w:val="left" w:leader="none" w:pos="720"/>
          <w:tab w:val="left" w:leader="none" w:pos="3600"/>
        </w:tabs>
        <w:jc w:val="both"/>
        <w:rPr>
          <w:i w:val="1"/>
        </w:rPr>
      </w:pPr>
      <w:r w:rsidDel="00000000" w:rsidR="00000000" w:rsidRPr="00000000">
        <w:rPr>
          <w:i w:val="1"/>
          <w:rtl w:val="0"/>
        </w:rPr>
        <w:tab/>
        <w:t xml:space="preserve">Дар деҳ</w:t>
      </w:r>
      <w:r w:rsidDel="00000000" w:rsidR="00000000" w:rsidRPr="00000000">
        <w:rPr>
          <w:i w:val="1"/>
          <w:rtl w:val="0"/>
        </w:rPr>
        <w:t xml:space="preserve">а 12 нафар шахсони маъюбият дошта  зиндагӣ мекунанд. Ҳангоми сохтмони майдончаи варзиши шароитҳои зарурӣ  барои маъюбон ба эътибор гирифта  мешаванд. Аз ҷумла роҳравҳо ва пайраҳаҳои алоҳида барои маъюбон дар атроф ва даромадгоҳи майдонча бунёд карда мешаванд. Инчунин барои чавононе, ки имкониятҳои маҳдуди ҷисмонӣ доранд, имконияти ба майдонча овардан ва тамошои бозихо ва ширкат варзидан дар онхо(агар холати чисмони имконият дихад) шароити мусоид фароҳам оварда мешавад.</w:t>
      </w:r>
    </w:p>
    <w:p w:rsidR="00000000" w:rsidDel="00000000" w:rsidP="00000000" w:rsidRDefault="00000000" w:rsidRPr="00000000" w14:paraId="00000116">
      <w:pPr>
        <w:tabs>
          <w:tab w:val="left" w:leader="none" w:pos="720"/>
          <w:tab w:val="left" w:leader="none" w:pos="3600"/>
        </w:tabs>
        <w:jc w:val="both"/>
        <w:rPr>
          <w:i w:val="1"/>
        </w:rPr>
      </w:pPr>
      <w:r w:rsidDel="00000000" w:rsidR="00000000" w:rsidRPr="00000000">
        <w:rPr>
          <w:rtl w:val="0"/>
        </w:rPr>
      </w:r>
    </w:p>
    <w:p w:rsidR="00000000" w:rsidDel="00000000" w:rsidP="00000000" w:rsidRDefault="00000000" w:rsidRPr="00000000" w14:paraId="0000011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rPr>
      </w:pPr>
      <w:r w:rsidDel="00000000" w:rsidR="00000000" w:rsidRPr="00000000">
        <w:rPr>
          <w:b w:val="1"/>
          <w:rtl w:val="0"/>
        </w:rPr>
        <w:t xml:space="preserve">Доирачаи мувофиқро қайд кунед, ки оё пешниҳод далели моликияти заминро дар бар мегирад:</w:t>
      </w:r>
    </w:p>
    <w:p w:rsidR="00000000" w:rsidDel="00000000" w:rsidP="00000000" w:rsidRDefault="00000000" w:rsidRPr="00000000" w14:paraId="00000118">
      <w:pPr>
        <w:shd w:fill="ffffff" w:val="clear"/>
        <w:tabs>
          <w:tab w:val="left" w:leader="none" w:pos="3600"/>
        </w:tabs>
        <w:ind w:right="-331"/>
        <w:rPr>
          <w:i w:val="1"/>
        </w:rPr>
      </w:pP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tabs>
          <w:tab w:val="left" w:leader="none" w:pos="3600"/>
        </w:tabs>
        <w:spacing w:after="0" w:before="0" w:line="240" w:lineRule="auto"/>
        <w:ind w:left="426" w:right="-331" w:hanging="426"/>
        <w:jc w:val="left"/>
        <w:rPr>
          <w:rFonts w:ascii="Times New Roman" w:cs="Times New Roman" w:eastAsia="Times New Roman" w:hAnsi="Times New Roman"/>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Бале, ин сохтмони нав ё тамдиди иншооти мавҷуда буда, бо ҳуҷҷати тасдиқкунандаи моликияти замин аз ҷониби ҷамоат/ вазорат ҳамроҳ (замима) мешавад.</w:t>
      </w:r>
    </w:p>
    <w:p w:rsidR="00000000" w:rsidDel="00000000" w:rsidP="00000000" w:rsidRDefault="00000000" w:rsidRPr="00000000" w14:paraId="0000011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3600"/>
        </w:tabs>
        <w:spacing w:after="0" w:before="0" w:line="240" w:lineRule="auto"/>
        <w:ind w:left="426" w:right="-331" w:hanging="426"/>
        <w:jc w:val="left"/>
        <w:rPr>
          <w:rFonts w:ascii="Times New Roman" w:cs="Times New Roman" w:eastAsia="Times New Roman" w:hAnsi="Times New Roman"/>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Не, ин сохтмони нав нест ва тасдиқи моликияти замин аз ҷамоат/ вазорат талаб карда намешавад.</w:t>
      </w:r>
    </w:p>
    <w:p w:rsidR="00000000" w:rsidDel="00000000" w:rsidP="00000000" w:rsidRDefault="00000000" w:rsidRPr="00000000" w14:paraId="0000011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141" w:hanging="426"/>
        <w:jc w:val="left"/>
        <w:rPr>
          <w:rFonts w:ascii="Times New Roman" w:cs="Times New Roman" w:eastAsia="Times New Roman" w:hAnsi="Times New Roman"/>
          <w:i w:val="1"/>
          <w:smallCaps w:val="0"/>
          <w:strike w:val="0"/>
          <w:shd w:fill="auto" w:val="clear"/>
          <w:vertAlign w:val="baseline"/>
        </w:rPr>
      </w:pPr>
      <w:r w:rsidDel="00000000" w:rsidR="00000000" w:rsidRPr="00000000">
        <w:rPr>
          <w:i w:val="1"/>
          <w:smallCaps w:val="0"/>
          <w:strike w:val="0"/>
          <w:u w:val="none"/>
          <w:shd w:fill="auto" w:val="clear"/>
          <w:vertAlign w:val="baseline"/>
          <w:rtl w:val="0"/>
        </w:rPr>
        <w:t xml:space="preserve">Бале, ин сохтмони нав ё тамдиди иншооти мавҷуда аст, аммо далели моликияти замин аз ҷониби ҷамоат замима карда нашудааст. Агар далели моликияти замин замима карда нашавад, сабаби онро фаҳмонед.</w:t>
      </w:r>
    </w:p>
    <w:p w:rsidR="00000000" w:rsidDel="00000000" w:rsidP="00000000" w:rsidRDefault="00000000" w:rsidRPr="00000000" w14:paraId="0000011C">
      <w:pPr>
        <w:spacing w:line="252.00000000000003" w:lineRule="auto"/>
        <w:ind w:right="180"/>
        <w:rPr>
          <w:b w:val="1"/>
          <w:i w:val="1"/>
        </w:rPr>
      </w:pPr>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2.00000000000003" w:lineRule="auto"/>
        <w:ind w:left="360" w:right="180" w:hanging="360"/>
        <w:jc w:val="center"/>
        <w:rPr>
          <w:b w:val="1"/>
          <w:i w:val="1"/>
          <w:smallCaps w:val="0"/>
          <w:strike w:val="0"/>
          <w:shd w:fill="auto" w:val="clear"/>
          <w:vertAlign w:val="baseline"/>
        </w:rPr>
      </w:pPr>
      <w:r w:rsidDel="00000000" w:rsidR="00000000" w:rsidRPr="00000000">
        <w:rPr>
          <w:b w:val="1"/>
          <w:i w:val="1"/>
          <w:smallCaps w:val="0"/>
          <w:strike w:val="0"/>
          <w:u w:val="none"/>
          <w:shd w:fill="auto" w:val="clear"/>
          <w:vertAlign w:val="baseline"/>
          <w:rtl w:val="0"/>
        </w:rPr>
        <w:t xml:space="preserve">Маълумот дар бораи молия ва буҷет</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360" w:right="180" w:firstLine="0"/>
        <w:jc w:val="left"/>
        <w:rPr>
          <w:b w:val="1"/>
          <w:i w:val="1"/>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1F">
      <w:pPr>
        <w:spacing w:line="252.00000000000003" w:lineRule="auto"/>
        <w:ind w:right="180"/>
        <w:rPr>
          <w:b w:val="1"/>
        </w:rPr>
      </w:pPr>
      <w:r w:rsidDel="00000000" w:rsidR="00000000" w:rsidRPr="00000000">
        <w:rPr>
          <w:b w:val="1"/>
          <w:rtl w:val="0"/>
        </w:rPr>
        <w:t xml:space="preserve">2.1  Арзиши тахминии зерлоиҳа:</w:t>
      </w: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Лутфан буҷаи тахминиро аз рӯи фаҳмиши нархҳо/арзишҳо дар минтақаатон пур кунед. Барои нархҳои маводи сохтмонӣ, таҷҳизот ва молҳо метавонед ба фурушандаҳо муроҷиат намоед. Шумо метавонед ба муҳандисони ЛТУИИ, муҳандисони минтақавӣ ва машваратчиёни рушди ҷомеа барои ёрӣ муроҷиат намоед ва ҳамзамон муҳим аст, ки роҳнамоии ҳадафҳои Лоиҳа ва тавсияҳоро доир ба интихоби маводи сохтмонӣ, ки ҷавобгӯ ба истифодаи самараноки нерӯи барқ ва мутобиқ ба муҳити зист ҳастанд, дошта бошед.</w:t>
      </w:r>
    </w:p>
    <w:p w:rsidR="00000000" w:rsidDel="00000000" w:rsidP="00000000" w:rsidRDefault="00000000" w:rsidRPr="00000000" w14:paraId="00000121">
      <w:pPr>
        <w:pBdr>
          <w:bottom w:color="000000" w:space="1" w:sz="4" w:val="single"/>
        </w:pBdr>
        <w:shd w:fill="ffffff" w:val="clear"/>
        <w:jc w:val="both"/>
        <w:rPr>
          <w:i w:val="1"/>
        </w:rPr>
      </w:pPr>
      <w:r w:rsidDel="00000000" w:rsidR="00000000" w:rsidRPr="00000000">
        <w:rPr>
          <w:rtl w:val="0"/>
        </w:rPr>
      </w:r>
    </w:p>
    <w:p w:rsidR="00000000" w:rsidDel="00000000" w:rsidP="00000000" w:rsidRDefault="00000000" w:rsidRPr="00000000" w14:paraId="00000122">
      <w:pPr>
        <w:spacing w:after="120" w:lineRule="auto"/>
        <w:jc w:val="both"/>
        <w:rPr>
          <w:b w:val="1"/>
        </w:rPr>
      </w:pPr>
      <w:r w:rsidDel="00000000" w:rsidR="00000000" w:rsidRPr="00000000">
        <w:rPr>
          <w:b w:val="1"/>
          <w:rtl w:val="0"/>
        </w:rPr>
        <w:t xml:space="preserve">Ҷадвали1.1  Баҳодиҳии хароҷоти корҳо дар доираи зерлоиҳа</w:t>
      </w:r>
    </w:p>
    <w:tbl>
      <w:tblPr>
        <w:tblStyle w:val="Table6"/>
        <w:tblW w:w="9825.0" w:type="dxa"/>
        <w:jc w:val="left"/>
        <w:tblInd w:w="-115.0" w:type="dxa"/>
        <w:tblLayout w:type="fixed"/>
        <w:tblLook w:val="0400"/>
      </w:tblPr>
      <w:tblGrid>
        <w:gridCol w:w="555"/>
        <w:gridCol w:w="2700"/>
        <w:gridCol w:w="1005"/>
        <w:gridCol w:w="1125"/>
        <w:gridCol w:w="885"/>
        <w:gridCol w:w="1170"/>
        <w:gridCol w:w="1695"/>
        <w:gridCol w:w="690"/>
        <w:tblGridChange w:id="0">
          <w:tblGrid>
            <w:gridCol w:w="555"/>
            <w:gridCol w:w="2700"/>
            <w:gridCol w:w="1005"/>
            <w:gridCol w:w="1125"/>
            <w:gridCol w:w="885"/>
            <w:gridCol w:w="1170"/>
            <w:gridCol w:w="1695"/>
            <w:gridCol w:w="690"/>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3">
            <w:pPr>
              <w:ind w:right="-108"/>
              <w:jc w:val="both"/>
              <w:rPr/>
            </w:pPr>
            <w:r w:rsidDel="00000000" w:rsidR="00000000" w:rsidRPr="00000000">
              <w:rPr>
                <w:rtl w:val="0"/>
              </w:rPr>
              <w:t xml:space="preserve">№</w:t>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4">
            <w:pPr>
              <w:jc w:val="center"/>
              <w:rPr/>
            </w:pPr>
            <w:r w:rsidDel="00000000" w:rsidR="00000000" w:rsidRPr="00000000">
              <w:rPr>
                <w:b w:val="1"/>
                <w:rtl w:val="0"/>
              </w:rPr>
              <w:t xml:space="preserve">Таркиби зерлоиҳа ва намуди корҳо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5">
            <w:pPr>
              <w:jc w:val="center"/>
              <w:rPr/>
            </w:pPr>
            <w:r w:rsidDel="00000000" w:rsidR="00000000" w:rsidRPr="00000000">
              <w:rPr>
                <w:b w:val="1"/>
                <w:rtl w:val="0"/>
              </w:rPr>
              <w:t xml:space="preserve">Воҳидҳо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6">
            <w:pPr>
              <w:jc w:val="center"/>
              <w:rPr/>
            </w:pPr>
            <w:r w:rsidDel="00000000" w:rsidR="00000000" w:rsidRPr="00000000">
              <w:rPr>
                <w:b w:val="1"/>
                <w:rtl w:val="0"/>
              </w:rPr>
              <w:t xml:space="preserve">Шумора ё миқдор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7">
            <w:pPr>
              <w:jc w:val="center"/>
              <w:rPr>
                <w:b w:val="1"/>
              </w:rPr>
            </w:pPr>
            <w:r w:rsidDel="00000000" w:rsidR="00000000" w:rsidRPr="00000000">
              <w:rPr>
                <w:b w:val="1"/>
                <w:rtl w:val="0"/>
              </w:rPr>
              <w:t xml:space="preserve">Арзиш</w:t>
            </w:r>
          </w:p>
          <w:p w:rsidR="00000000" w:rsidDel="00000000" w:rsidP="00000000" w:rsidRDefault="00000000" w:rsidRPr="00000000" w14:paraId="00000128">
            <w:pPr>
              <w:rPr/>
            </w:pPr>
            <w:r w:rsidDel="00000000" w:rsidR="00000000" w:rsidRPr="00000000">
              <w:rPr>
                <w:b w:val="1"/>
                <w:rtl w:val="0"/>
              </w:rPr>
              <w:t xml:space="preserve">(доллари ИМА)</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9">
            <w:pPr>
              <w:jc w:val="center"/>
              <w:rPr>
                <w:b w:val="1"/>
              </w:rPr>
            </w:pPr>
            <w:r w:rsidDel="00000000" w:rsidR="00000000" w:rsidRPr="00000000">
              <w:rPr>
                <w:b w:val="1"/>
                <w:rtl w:val="0"/>
              </w:rPr>
              <w:t xml:space="preserve">Арзиши умумӣ</w:t>
            </w:r>
          </w:p>
          <w:p w:rsidR="00000000" w:rsidDel="00000000" w:rsidP="00000000" w:rsidRDefault="00000000" w:rsidRPr="00000000" w14:paraId="0000012A">
            <w:pPr>
              <w:jc w:val="center"/>
              <w:rPr/>
            </w:pPr>
            <w:r w:rsidDel="00000000" w:rsidR="00000000" w:rsidRPr="00000000">
              <w:rPr>
                <w:b w:val="1"/>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B">
            <w:pPr>
              <w:jc w:val="center"/>
              <w:rPr/>
            </w:pPr>
            <w:r w:rsidDel="00000000" w:rsidR="00000000" w:rsidRPr="00000000">
              <w:rPr>
                <w:b w:val="1"/>
                <w:rtl w:val="0"/>
              </w:rPr>
              <w:t xml:space="preserve">Манбаъҳои маблағгузорӣ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C">
            <w:pPr>
              <w:jc w:val="center"/>
              <w:rPr/>
            </w:pPr>
            <w:r w:rsidDel="00000000" w:rsidR="00000000" w:rsidRPr="00000000">
              <w:rPr>
                <w:b w:val="1"/>
                <w:rtl w:val="0"/>
              </w:rPr>
              <w:t xml:space="preserve">Эзоҳ</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3">
            <w:pPr>
              <w:rPr>
                <w:highlight w:val="yellow"/>
              </w:rPr>
            </w:pPr>
            <w:r w:rsidDel="00000000" w:rsidR="00000000" w:rsidRPr="00000000">
              <w:rPr>
                <w:b w:val="1"/>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5">
            <w:pPr>
              <w:ind w:right="-108"/>
              <w:jc w:val="both"/>
              <w:rPr/>
            </w:pPr>
            <w:r w:rsidDel="00000000" w:rsidR="00000000" w:rsidRPr="00000000">
              <w:rPr>
                <w:b w:val="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6">
            <w:pPr>
              <w:rPr>
                <w:b w:val="1"/>
              </w:rPr>
            </w:pPr>
            <w:r w:rsidDel="00000000" w:rsidR="00000000" w:rsidRPr="00000000">
              <w:rPr>
                <w:b w:val="1"/>
                <w:rtl w:val="0"/>
              </w:rPr>
              <w:t xml:space="preserve">Тартиб додани ҳуҷҷатҳои лоиҳавӣ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7">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C">
            <w:pPr>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D">
            <w:pPr>
              <w:ind w:right="-108"/>
              <w:jc w:val="both"/>
              <w:rPr/>
            </w:pPr>
            <w:r w:rsidDel="00000000" w:rsidR="00000000" w:rsidRPr="00000000">
              <w:rPr>
                <w:rtl w:val="0"/>
              </w:rPr>
              <w:t xml:space="preserve">1.1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E">
            <w:pPr>
              <w:rPr/>
            </w:pPr>
            <w:r w:rsidDel="00000000" w:rsidR="00000000" w:rsidRPr="00000000">
              <w:rPr>
                <w:rtl w:val="0"/>
              </w:rPr>
              <w:t xml:space="preserve">Лоиҳакашӣ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0">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1">
            <w:pPr>
              <w:jc w:val="center"/>
              <w:rPr/>
            </w:pPr>
            <w:r w:rsidDel="00000000" w:rsidR="00000000" w:rsidRPr="00000000">
              <w:rPr>
                <w:rtl w:val="0"/>
              </w:rPr>
              <w:t xml:space="preserve">1200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4">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5">
            <w:pPr>
              <w:ind w:right="-108"/>
              <w:jc w:val="both"/>
              <w:rPr/>
            </w:pPr>
            <w:r w:rsidDel="00000000" w:rsidR="00000000" w:rsidRPr="00000000">
              <w:rPr>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6">
            <w:pPr>
              <w:rPr/>
            </w:pPr>
            <w:r w:rsidDel="00000000" w:rsidR="00000000" w:rsidRPr="00000000">
              <w:rPr>
                <w:rtl w:val="0"/>
              </w:rPr>
              <w:t xml:space="preserve">Экспертизаи давлатӣ ва назорати муаллифӣ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7">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4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9">
            <w:pPr>
              <w:jc w:val="center"/>
              <w:rPr/>
            </w:pPr>
            <w:r w:rsidDel="00000000" w:rsidR="00000000" w:rsidRPr="00000000">
              <w:rPr>
                <w:rtl w:val="0"/>
              </w:rPr>
              <w:t xml:space="preserve">330</w:t>
            </w:r>
          </w:p>
        </w:tc>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C">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E">
            <w:pPr>
              <w:jc w:val="both"/>
              <w:rPr>
                <w:b w:val="1"/>
              </w:rPr>
            </w:pPr>
            <w:r w:rsidDel="00000000" w:rsidR="00000000" w:rsidRPr="00000000">
              <w:rPr>
                <w:b w:val="1"/>
                <w:rtl w:val="0"/>
              </w:rPr>
              <w:t xml:space="preserve">Ҳаҷми умумии корҳо дар қисми 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F">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1">
            <w:pPr>
              <w:jc w:val="center"/>
              <w:rPr>
                <w:b w:val="1"/>
              </w:rPr>
            </w:pPr>
            <w:r w:rsidDel="00000000" w:rsidR="00000000" w:rsidRPr="00000000">
              <w:rPr>
                <w:b w:val="1"/>
                <w:rtl w:val="0"/>
              </w:rPr>
              <w:t xml:space="preserve">1530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2">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4">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5">
            <w:pPr>
              <w:ind w:right="-108"/>
              <w:jc w:val="both"/>
              <w:rPr/>
            </w:pPr>
            <w:r w:rsidDel="00000000" w:rsidR="00000000" w:rsidRPr="00000000">
              <w:rPr>
                <w:b w:val="1"/>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6">
            <w:pPr>
              <w:rPr>
                <w:b w:val="1"/>
              </w:rPr>
            </w:pPr>
            <w:r w:rsidDel="00000000" w:rsidR="00000000" w:rsidRPr="00000000">
              <w:rPr>
                <w:b w:val="1"/>
                <w:rtl w:val="0"/>
              </w:rPr>
              <w:t xml:space="preserve">Сохтмон</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7">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9">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C">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D">
            <w:pPr>
              <w:ind w:right="-108"/>
              <w:jc w:val="both"/>
              <w:rPr/>
            </w:pPr>
            <w:r w:rsidDel="00000000" w:rsidR="00000000" w:rsidRPr="00000000">
              <w:rPr>
                <w:rtl w:val="0"/>
              </w:rPr>
              <w:t xml:space="preserve">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E">
            <w:pPr>
              <w:rPr/>
            </w:pPr>
            <w:r w:rsidDel="00000000" w:rsidR="00000000" w:rsidRPr="00000000">
              <w:rPr>
                <w:rtl w:val="0"/>
              </w:rPr>
              <w:t xml:space="preserve">Харо</w:t>
            </w:r>
            <w:r w:rsidDel="00000000" w:rsidR="00000000" w:rsidRPr="00000000">
              <w:rPr>
                <w:rtl w:val="0"/>
              </w:rPr>
              <w:t xml:space="preserve">љот барои корњои  сохтмонї</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1">
            <w:pPr>
              <w:jc w:val="center"/>
              <w:rPr/>
            </w:pPr>
            <w:r w:rsidDel="00000000" w:rsidR="00000000" w:rsidRPr="00000000">
              <w:rPr>
                <w:rtl w:val="0"/>
              </w:rPr>
              <w:t xml:space="preserve">24970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4">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5">
            <w:pPr>
              <w:ind w:right="-108"/>
              <w:jc w:val="both"/>
              <w:rPr/>
            </w:pPr>
            <w:r w:rsidDel="00000000" w:rsidR="00000000" w:rsidRPr="00000000">
              <w:rPr>
                <w:rtl w:val="0"/>
              </w:rPr>
              <w:t xml:space="preserve">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6">
            <w:pPr>
              <w:rPr/>
            </w:pPr>
            <w:r w:rsidDel="00000000" w:rsidR="00000000" w:rsidRPr="00000000">
              <w:rPr>
                <w:rtl w:val="0"/>
              </w:rPr>
              <w:t xml:space="preserve">Таъмини майдонча аз тачхизотхои варзиши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9">
            <w:pPr>
              <w:jc w:val="center"/>
              <w:rPr/>
            </w:pPr>
            <w:r w:rsidDel="00000000" w:rsidR="00000000" w:rsidRPr="00000000">
              <w:rPr>
                <w:rtl w:val="0"/>
              </w:rPr>
              <w:t xml:space="preserve">8700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C">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E">
            <w:pPr>
              <w:jc w:val="both"/>
              <w:rPr>
                <w:b w:val="1"/>
              </w:rPr>
            </w:pPr>
            <w:r w:rsidDel="00000000" w:rsidR="00000000" w:rsidRPr="00000000">
              <w:rPr>
                <w:b w:val="1"/>
                <w:rtl w:val="0"/>
              </w:rPr>
              <w:t xml:space="preserve">Ҳаҷми умумии корҳо дар қисми 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F">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1">
            <w:pPr>
              <w:jc w:val="center"/>
              <w:rPr>
                <w:b w:val="1"/>
              </w:rPr>
            </w:pPr>
            <w:r w:rsidDel="00000000" w:rsidR="00000000" w:rsidRPr="00000000">
              <w:rPr>
                <w:b w:val="1"/>
                <w:rtl w:val="0"/>
              </w:rPr>
              <w:t xml:space="preserve">33670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4">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5">
            <w:pPr>
              <w:ind w:right="-108"/>
              <w:jc w:val="both"/>
              <w:rPr/>
            </w:pPr>
            <w:r w:rsidDel="00000000" w:rsidR="00000000" w:rsidRPr="00000000">
              <w:rPr>
                <w:b w:val="1"/>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6">
            <w:pPr>
              <w:rPr>
                <w:b w:val="1"/>
              </w:rPr>
            </w:pPr>
            <w:r w:rsidDel="00000000" w:rsidR="00000000" w:rsidRPr="00000000">
              <w:rPr>
                <w:b w:val="1"/>
                <w:rtl w:val="0"/>
              </w:rPr>
              <w:t xml:space="preserve">Таҷҳизот ва маводњои  сохтмонї</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7">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9">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C">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D">
            <w:pPr>
              <w:ind w:right="-108"/>
              <w:jc w:val="both"/>
              <w:rPr/>
            </w:pPr>
            <w:r w:rsidDel="00000000" w:rsidR="00000000" w:rsidRPr="00000000">
              <w:rPr>
                <w:rtl w:val="0"/>
              </w:rPr>
              <w:t xml:space="preserve">3.1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4">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5">
            <w:pPr>
              <w:ind w:right="-108"/>
              <w:jc w:val="both"/>
              <w:rPr/>
            </w:pPr>
            <w:r w:rsidDel="00000000" w:rsidR="00000000" w:rsidRPr="00000000">
              <w:rPr>
                <w:rtl w:val="0"/>
              </w:rPr>
              <w:t xml:space="preserve">3.2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C">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D">
            <w:pPr>
              <w:ind w:right="-108"/>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E">
            <w:pPr>
              <w:rPr>
                <w:b w:val="1"/>
              </w:rPr>
            </w:pPr>
            <w:r w:rsidDel="00000000" w:rsidR="00000000" w:rsidRPr="00000000">
              <w:rPr>
                <w:b w:val="1"/>
                <w:rtl w:val="0"/>
              </w:rPr>
              <w:t xml:space="preserve">Ҳаҷми умумиии корҳо дар қисми3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1">
            <w:pPr>
              <w:jc w:val="right"/>
              <w:rPr/>
            </w:pPr>
            <w:r w:rsidDel="00000000" w:rsidR="00000000" w:rsidRPr="00000000">
              <w:rPr>
                <w:rtl w:val="0"/>
              </w:rPr>
              <w:t xml:space="preserve">7000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4">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6">
            <w:pPr>
              <w:jc w:val="both"/>
              <w:rPr/>
            </w:pPr>
            <w:r w:rsidDel="00000000" w:rsidR="00000000" w:rsidRPr="00000000">
              <w:rPr>
                <w:b w:val="1"/>
                <w:rtl w:val="0"/>
              </w:rPr>
              <w:t xml:space="preserve">Ҳамаи корҳо дар давраи зерлоиҳа(1+2+3)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9">
            <w:pPr>
              <w:jc w:val="right"/>
              <w:rPr>
                <w:b w:val="1"/>
              </w:rPr>
            </w:pPr>
            <w:r w:rsidDel="00000000" w:rsidR="00000000" w:rsidRPr="00000000">
              <w:rPr>
                <w:b w:val="1"/>
                <w:rtl w:val="0"/>
              </w:rPr>
              <w:t xml:space="preserve">42200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A">
            <w:pPr>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C">
            <w:pPr>
              <w:rPr/>
            </w:pPr>
            <w:r w:rsidDel="00000000" w:rsidR="00000000" w:rsidRPr="00000000">
              <w:rPr>
                <w:rtl w:val="0"/>
              </w:rPr>
            </w:r>
          </w:p>
        </w:tc>
      </w:tr>
    </w:tbl>
    <w:p w:rsidR="00000000" w:rsidDel="00000000" w:rsidP="00000000" w:rsidRDefault="00000000" w:rsidRPr="00000000" w14:paraId="0000019D">
      <w:pPr>
        <w:jc w:val="both"/>
        <w:rPr>
          <w:i w:val="1"/>
        </w:rPr>
      </w:pPr>
      <w:r w:rsidDel="00000000" w:rsidR="00000000" w:rsidRPr="00000000">
        <w:rPr>
          <w:i w:val="1"/>
          <w:rtl w:val="0"/>
        </w:rPr>
        <w:t xml:space="preserve">Ҳангоми таҳияи буҷа зарурати таъмини иҷрои садфоизаи зерлоиҳар ба назар гирифтан лозим аст, яъне иншоот бояд фавран пас азанҷоми лоиҳа ба кор дарояд ва барои ин таҷҳизот, шабакаи об, барқ ва ғайра бояд ба назар гирифта шавад.</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pStyle w:val="Heading2"/>
        <w:spacing w:after="120" w:line="276" w:lineRule="auto"/>
        <w:jc w:val="center"/>
        <w:rPr>
          <w:sz w:val="24"/>
          <w:szCs w:val="24"/>
        </w:rPr>
      </w:pPr>
      <w:r w:rsidDel="00000000" w:rsidR="00000000" w:rsidRPr="00000000">
        <w:rPr>
          <w:sz w:val="24"/>
          <w:szCs w:val="24"/>
          <w:rtl w:val="0"/>
        </w:rPr>
        <w:t xml:space="preserve">Буҷаи зерлоиҳаи пешниҳодшуда (бо доллари ИМА) ва буҷаи даврии зерлоиҳаҳо(мувофиқашро қайд кунед):</w:t>
      </w:r>
    </w:p>
    <w:tbl>
      <w:tblPr>
        <w:tblStyle w:val="Table7"/>
        <w:tblW w:w="97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0"/>
        <w:gridCol w:w="1560"/>
        <w:gridCol w:w="990"/>
        <w:gridCol w:w="1560"/>
        <w:gridCol w:w="1665"/>
        <w:gridCol w:w="1890"/>
        <w:gridCol w:w="1080"/>
        <w:tblGridChange w:id="0">
          <w:tblGrid>
            <w:gridCol w:w="990"/>
            <w:gridCol w:w="1560"/>
            <w:gridCol w:w="990"/>
            <w:gridCol w:w="1560"/>
            <w:gridCol w:w="1665"/>
            <w:gridCol w:w="1890"/>
            <w:gridCol w:w="1080"/>
          </w:tblGrid>
        </w:tblGridChange>
      </w:tblGrid>
      <w:tr>
        <w:trPr>
          <w:cantSplit w:val="0"/>
          <w:trHeight w:val="13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jc w:val="center"/>
              <w:rPr>
                <w:sz w:val="24"/>
                <w:szCs w:val="24"/>
              </w:rPr>
            </w:pPr>
            <w:r w:rsidDel="00000000" w:rsidR="00000000" w:rsidRPr="00000000">
              <w:rPr>
                <w:sz w:val="24"/>
                <w:szCs w:val="24"/>
                <w:rtl w:val="0"/>
              </w:rPr>
              <w:t xml:space="preserve">Буҷетидавраи1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jc w:val="center"/>
              <w:rPr>
                <w:sz w:val="24"/>
                <w:szCs w:val="24"/>
              </w:rPr>
            </w:pPr>
            <w:r w:rsidDel="00000000" w:rsidR="00000000" w:rsidRPr="00000000">
              <w:rPr>
                <w:sz w:val="24"/>
                <w:szCs w:val="24"/>
                <w:rtl w:val="0"/>
              </w:rPr>
              <w:t xml:space="preserve">% аз маблағи буҷети тақсимшуда</w:t>
            </w:r>
          </w:p>
          <w:p w:rsidR="00000000" w:rsidDel="00000000" w:rsidP="00000000" w:rsidRDefault="00000000" w:rsidRPr="00000000" w14:paraId="000001A2">
            <w:pPr>
              <w:jc w:val="center"/>
              <w:rPr>
                <w:sz w:val="24"/>
                <w:szCs w:val="24"/>
              </w:rPr>
            </w:pPr>
            <w:r w:rsidDel="00000000" w:rsidR="00000000" w:rsidRPr="00000000">
              <w:rPr>
                <w:sz w:val="24"/>
                <w:szCs w:val="24"/>
                <w:rtl w:val="0"/>
              </w:rPr>
              <w:t xml:space="preserve">(давраи1)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jc w:val="center"/>
              <w:rPr>
                <w:sz w:val="24"/>
                <w:szCs w:val="24"/>
              </w:rPr>
            </w:pPr>
            <w:r w:rsidDel="00000000" w:rsidR="00000000" w:rsidRPr="00000000">
              <w:rPr>
                <w:sz w:val="24"/>
                <w:szCs w:val="24"/>
                <w:rtl w:val="0"/>
              </w:rPr>
              <w:t xml:space="preserve">Буҷетидавраи2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jc w:val="center"/>
              <w:rPr>
                <w:sz w:val="24"/>
                <w:szCs w:val="24"/>
              </w:rPr>
            </w:pPr>
            <w:r w:rsidDel="00000000" w:rsidR="00000000" w:rsidRPr="00000000">
              <w:rPr>
                <w:sz w:val="24"/>
                <w:szCs w:val="24"/>
                <w:rtl w:val="0"/>
              </w:rPr>
              <w:t xml:space="preserve">% аз маблағи буҷети тақсимшуда</w:t>
            </w:r>
          </w:p>
          <w:p w:rsidR="00000000" w:rsidDel="00000000" w:rsidP="00000000" w:rsidRDefault="00000000" w:rsidRPr="00000000" w14:paraId="000001A5">
            <w:pPr>
              <w:jc w:val="center"/>
              <w:rPr>
                <w:sz w:val="24"/>
                <w:szCs w:val="24"/>
              </w:rPr>
            </w:pPr>
            <w:r w:rsidDel="00000000" w:rsidR="00000000" w:rsidRPr="00000000">
              <w:rPr>
                <w:sz w:val="24"/>
                <w:szCs w:val="24"/>
                <w:rtl w:val="0"/>
              </w:rPr>
              <w:t xml:space="preserve">(давраи2)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jc w:val="center"/>
              <w:rPr>
                <w:sz w:val="24"/>
                <w:szCs w:val="24"/>
              </w:rPr>
            </w:pPr>
            <w:r w:rsidDel="00000000" w:rsidR="00000000" w:rsidRPr="00000000">
              <w:rPr>
                <w:sz w:val="24"/>
                <w:szCs w:val="24"/>
                <w:rtl w:val="0"/>
              </w:rPr>
              <w:t xml:space="preserve">Буҷети якҷоя</w:t>
            </w:r>
          </w:p>
          <w:p w:rsidR="00000000" w:rsidDel="00000000" w:rsidP="00000000" w:rsidRDefault="00000000" w:rsidRPr="00000000" w14:paraId="000001A7">
            <w:pPr>
              <w:jc w:val="center"/>
              <w:rPr>
                <w:sz w:val="24"/>
                <w:szCs w:val="24"/>
              </w:rPr>
            </w:pPr>
            <w:r w:rsidDel="00000000" w:rsidR="00000000" w:rsidRPr="00000000">
              <w:rPr>
                <w:sz w:val="24"/>
                <w:szCs w:val="24"/>
                <w:rtl w:val="0"/>
              </w:rPr>
              <w:t xml:space="preserve">сармоягузорӣ (давраи1ва2)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jc w:val="center"/>
              <w:rPr>
                <w:sz w:val="24"/>
                <w:szCs w:val="24"/>
              </w:rPr>
            </w:pPr>
            <w:r w:rsidDel="00000000" w:rsidR="00000000" w:rsidRPr="00000000">
              <w:rPr>
                <w:sz w:val="24"/>
                <w:szCs w:val="24"/>
                <w:rtl w:val="0"/>
              </w:rPr>
              <w:t xml:space="preserve">% аз буҷети якҷоя кардашудаи</w:t>
            </w:r>
          </w:p>
          <w:p w:rsidR="00000000" w:rsidDel="00000000" w:rsidP="00000000" w:rsidRDefault="00000000" w:rsidRPr="00000000" w14:paraId="000001A9">
            <w:pPr>
              <w:jc w:val="center"/>
              <w:rPr>
                <w:sz w:val="24"/>
                <w:szCs w:val="24"/>
              </w:rPr>
            </w:pPr>
            <w:r w:rsidDel="00000000" w:rsidR="00000000" w:rsidRPr="00000000">
              <w:rPr>
                <w:sz w:val="24"/>
                <w:szCs w:val="24"/>
                <w:rtl w:val="0"/>
              </w:rPr>
              <w:t xml:space="preserve">давраҳои1ва2.</w:t>
            </w:r>
          </w:p>
          <w:p w:rsidR="00000000" w:rsidDel="00000000" w:rsidP="00000000" w:rsidRDefault="00000000" w:rsidRPr="00000000" w14:paraId="000001AA">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B">
            <w:pPr>
              <w:jc w:val="center"/>
              <w:rPr>
                <w:sz w:val="24"/>
                <w:szCs w:val="24"/>
              </w:rPr>
            </w:pPr>
            <w:r w:rsidDel="00000000" w:rsidR="00000000" w:rsidRPr="00000000">
              <w:rPr>
                <w:sz w:val="24"/>
                <w:szCs w:val="24"/>
                <w:rtl w:val="0"/>
              </w:rPr>
              <w:t xml:space="preserve">Буҷети умумии зерлоиҳа</w:t>
            </w:r>
          </w:p>
        </w:tc>
      </w:tr>
      <w:tr>
        <w:trPr>
          <w:cantSplit w:val="0"/>
          <w:trHeight w:val="2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rPr>
                <w:sz w:val="24"/>
                <w:szCs w:val="24"/>
              </w:rPr>
            </w:pPr>
            <w:r w:rsidDel="00000000" w:rsidR="00000000" w:rsidRPr="00000000">
              <w:rPr>
                <w:sz w:val="24"/>
                <w:szCs w:val="24"/>
                <w:rtl w:val="0"/>
              </w:rPr>
              <w:t xml:space="preserve">35200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D">
            <w:pPr>
              <w:rPr>
                <w:sz w:val="24"/>
                <w:szCs w:val="24"/>
              </w:rPr>
            </w:pPr>
            <w:r w:rsidDel="00000000" w:rsidR="00000000" w:rsidRPr="00000000">
              <w:rPr>
                <w:sz w:val="24"/>
                <w:szCs w:val="24"/>
                <w:rtl w:val="0"/>
              </w:rPr>
              <w:t xml:space="preserve">        83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rPr>
                <w:sz w:val="24"/>
                <w:szCs w:val="24"/>
              </w:rPr>
            </w:pPr>
            <w:r w:rsidDel="00000000" w:rsidR="00000000" w:rsidRPr="00000000">
              <w:rPr>
                <w:sz w:val="24"/>
                <w:szCs w:val="24"/>
                <w:rtl w:val="0"/>
              </w:rPr>
              <w:t xml:space="preserve">7000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rPr>
                <w:sz w:val="24"/>
                <w:szCs w:val="24"/>
              </w:rPr>
            </w:pPr>
            <w:r w:rsidDel="00000000" w:rsidR="00000000" w:rsidRPr="00000000">
              <w:rPr>
                <w:sz w:val="24"/>
                <w:szCs w:val="24"/>
                <w:rtl w:val="0"/>
              </w:rPr>
              <w:t xml:space="preserve">      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rPr>
                <w:sz w:val="24"/>
                <w:szCs w:val="24"/>
              </w:rPr>
            </w:pPr>
            <w:r w:rsidDel="00000000" w:rsidR="00000000" w:rsidRPr="00000000">
              <w:rPr>
                <w:sz w:val="24"/>
                <w:szCs w:val="24"/>
                <w:rtl w:val="0"/>
              </w:rPr>
              <w:t xml:space="preserve">    42200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rPr>
                <w:sz w:val="24"/>
                <w:szCs w:val="24"/>
              </w:rPr>
            </w:pPr>
            <w:r w:rsidDel="00000000" w:rsidR="00000000" w:rsidRPr="00000000">
              <w:rPr>
                <w:sz w:val="24"/>
                <w:szCs w:val="24"/>
                <w:rtl w:val="0"/>
              </w:rPr>
              <w:t xml:space="preserve">       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2">
            <w:pPr>
              <w:rPr>
                <w:sz w:val="24"/>
                <w:szCs w:val="24"/>
              </w:rPr>
            </w:pPr>
            <w:r w:rsidDel="00000000" w:rsidR="00000000" w:rsidRPr="00000000">
              <w:rPr>
                <w:sz w:val="24"/>
                <w:szCs w:val="24"/>
                <w:rtl w:val="0"/>
              </w:rPr>
              <w:t xml:space="preserve">42200</w:t>
            </w:r>
          </w:p>
        </w:tc>
      </w:tr>
      <w:tr>
        <w:trPr>
          <w:cantSplit w:val="0"/>
          <w:trHeight w:val="2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3">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4">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5">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7">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9">
            <w:pPr>
              <w:rPr>
                <w:sz w:val="24"/>
                <w:szCs w:val="24"/>
              </w:rPr>
            </w:pPr>
            <w:r w:rsidDel="00000000" w:rsidR="00000000" w:rsidRPr="00000000">
              <w:rPr>
                <w:rtl w:val="0"/>
              </w:rPr>
            </w:r>
          </w:p>
        </w:tc>
      </w:tr>
    </w:tbl>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1"/>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*Агар дар буҷа маблағҳо барои давраҳои1ва2 якҷоя карда шаванд, оё ҷомеа аз ин огоҳ кардашуда, розигии худро додааст? Ҳа/ Не</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1"/>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ва агар ҷомеа розӣ бошад, асос барои якҷоя кардани маблағгузории давраҳои1ва2 дар чист?</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C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360" w:right="0" w:hanging="360"/>
        <w:jc w:val="center"/>
        <w:rPr>
          <w:b w:val="1"/>
          <w:i w:val="1"/>
          <w:smallCaps w:val="0"/>
          <w:strike w:val="0"/>
          <w:shd w:fill="auto" w:val="clear"/>
          <w:vertAlign w:val="baseline"/>
        </w:rPr>
      </w:pPr>
      <w:r w:rsidDel="00000000" w:rsidR="00000000" w:rsidRPr="00000000">
        <w:rPr>
          <w:b w:val="1"/>
          <w:i w:val="1"/>
          <w:smallCaps w:val="0"/>
          <w:strike w:val="0"/>
          <w:u w:val="none"/>
          <w:shd w:fill="auto" w:val="clear"/>
          <w:vertAlign w:val="baseline"/>
          <w:rtl w:val="0"/>
        </w:rPr>
        <w:t xml:space="preserve">Маълумоти демографии ҷамоат/деҳа ва баҳрагирандаҳои ҳадафӣ:</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1080" w:right="0" w:firstLine="0"/>
        <w:jc w:val="left"/>
        <w:rPr>
          <w:i w:val="0"/>
          <w:smallCaps w:val="0"/>
          <w:strike w:val="0"/>
          <w:u w:val="none"/>
          <w:shd w:fill="auto" w:val="clear"/>
          <w:vertAlign w:val="baseline"/>
        </w:rPr>
      </w:pPr>
      <w:r w:rsidDel="00000000" w:rsidR="00000000" w:rsidRPr="00000000">
        <w:rPr>
          <w:rtl w:val="0"/>
        </w:rPr>
      </w:r>
    </w:p>
    <w:tbl>
      <w:tblPr>
        <w:tblStyle w:val="Table8"/>
        <w:tblW w:w="9840.0" w:type="dxa"/>
        <w:jc w:val="left"/>
        <w:tblInd w:w="-130.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400"/>
      </w:tblPr>
      <w:tblGrid>
        <w:gridCol w:w="3798"/>
        <w:gridCol w:w="1688"/>
        <w:gridCol w:w="2132"/>
        <w:gridCol w:w="2222"/>
        <w:tblGridChange w:id="0">
          <w:tblGrid>
            <w:gridCol w:w="3798"/>
            <w:gridCol w:w="1688"/>
            <w:gridCol w:w="2132"/>
            <w:gridCol w:w="2222"/>
          </w:tblGrid>
        </w:tblGridChange>
      </w:tblGrid>
      <w:tr>
        <w:trPr>
          <w:cantSplit w:val="0"/>
          <w:trHeight w:val="627" w:hRule="atLeast"/>
          <w:tblHeader w:val="0"/>
        </w:trPr>
        <w:tc>
          <w:tcPr>
            <w:tcBorders>
              <w:top w:color="000000" w:space="0" w:sz="4" w:val="single"/>
              <w:left w:color="000000" w:space="0" w:sz="4" w:val="single"/>
              <w:bottom w:color="000000" w:space="0" w:sz="4" w:val="single"/>
              <w:right w:color="000000" w:space="0" w:sz="6" w:val="single"/>
            </w:tcBorders>
            <w:shd w:fill="ffc000" w:val="clear"/>
            <w:vAlign w:val="center"/>
          </w:tcPr>
          <w:p w:rsidR="00000000" w:rsidDel="00000000" w:rsidP="00000000" w:rsidRDefault="00000000" w:rsidRPr="00000000" w14:paraId="000001C2">
            <w:pPr>
              <w:tabs>
                <w:tab w:val="right" w:leader="none" w:pos="2970"/>
              </w:tabs>
              <w:jc w:val="center"/>
              <w:rPr/>
            </w:pPr>
            <w:r w:rsidDel="00000000" w:rsidR="00000000" w:rsidRPr="00000000">
              <w:rPr>
                <w:rtl w:val="0"/>
              </w:rPr>
              <w:t xml:space="preserve">Баҳрагирандаҳо</w:t>
            </w:r>
          </w:p>
        </w:tc>
        <w:tc>
          <w:tcPr>
            <w:tcBorders>
              <w:top w:color="000000" w:space="0" w:sz="4" w:val="single"/>
              <w:left w:color="000000" w:space="0" w:sz="6" w:val="single"/>
              <w:bottom w:color="000000" w:space="0" w:sz="4" w:val="single"/>
              <w:right w:color="000000" w:space="0" w:sz="6" w:val="single"/>
            </w:tcBorders>
            <w:shd w:fill="ffc000" w:val="clear"/>
            <w:vAlign w:val="center"/>
          </w:tcPr>
          <w:p w:rsidR="00000000" w:rsidDel="00000000" w:rsidP="00000000" w:rsidRDefault="00000000" w:rsidRPr="00000000" w14:paraId="000001C3">
            <w:pPr>
              <w:tabs>
                <w:tab w:val="right" w:leader="none" w:pos="2970"/>
              </w:tabs>
              <w:jc w:val="center"/>
              <w:rPr/>
            </w:pPr>
            <w:r w:rsidDel="00000000" w:rsidR="00000000" w:rsidRPr="00000000">
              <w:rPr>
                <w:rtl w:val="0"/>
              </w:rPr>
              <w:t xml:space="preserve">Шумора</w:t>
            </w:r>
          </w:p>
        </w:tc>
        <w:tc>
          <w:tcPr>
            <w:tcBorders>
              <w:top w:color="000000" w:space="0" w:sz="4" w:val="single"/>
              <w:left w:color="000000" w:space="0" w:sz="6" w:val="single"/>
              <w:bottom w:color="000000" w:space="0" w:sz="4" w:val="single"/>
              <w:right w:color="000000" w:space="0" w:sz="6" w:val="single"/>
            </w:tcBorders>
            <w:shd w:fill="ffc000" w:val="clear"/>
            <w:vAlign w:val="center"/>
          </w:tcPr>
          <w:p w:rsidR="00000000" w:rsidDel="00000000" w:rsidP="00000000" w:rsidRDefault="00000000" w:rsidRPr="00000000" w14:paraId="000001C4">
            <w:pPr>
              <w:tabs>
                <w:tab w:val="right" w:leader="none" w:pos="2970"/>
              </w:tabs>
              <w:jc w:val="center"/>
              <w:rPr/>
            </w:pPr>
            <w:r w:rsidDel="00000000" w:rsidR="00000000" w:rsidRPr="00000000">
              <w:rPr>
                <w:rtl w:val="0"/>
              </w:rPr>
              <w:t xml:space="preserve">% аз шумораи умумӣ</w:t>
            </w:r>
          </w:p>
        </w:tc>
        <w:tc>
          <w:tcPr>
            <w:tcBorders>
              <w:top w:color="000000" w:space="0" w:sz="4" w:val="single"/>
              <w:left w:color="000000" w:space="0" w:sz="6" w:val="single"/>
              <w:bottom w:color="000000" w:space="0" w:sz="4" w:val="single"/>
              <w:right w:color="000000" w:space="0" w:sz="6" w:val="single"/>
            </w:tcBorders>
            <w:shd w:fill="ffc000" w:val="clear"/>
            <w:vAlign w:val="center"/>
          </w:tcPr>
          <w:p w:rsidR="00000000" w:rsidDel="00000000" w:rsidP="00000000" w:rsidRDefault="00000000" w:rsidRPr="00000000" w14:paraId="000001C5">
            <w:pPr>
              <w:tabs>
                <w:tab w:val="right" w:leader="none" w:pos="2970"/>
              </w:tabs>
              <w:jc w:val="center"/>
              <w:rPr/>
            </w:pPr>
            <w:r w:rsidDel="00000000" w:rsidR="00000000" w:rsidRPr="00000000">
              <w:rPr>
                <w:rtl w:val="0"/>
              </w:rPr>
              <w:t xml:space="preserve">Баҳрагирандаҳои зерлоиҳа</w:t>
            </w:r>
          </w:p>
        </w:tc>
      </w:tr>
      <w:tr>
        <w:trPr>
          <w:cantSplit w:val="0"/>
          <w:trHeight w:val="209" w:hRule="atLeast"/>
          <w:tblHeader w:val="0"/>
        </w:trPr>
        <w:tc>
          <w:tcPr>
            <w:tcBorders>
              <w:top w:color="000000" w:space="0" w:sz="4"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C6">
            <w:pPr>
              <w:tabs>
                <w:tab w:val="right" w:leader="none" w:pos="2970"/>
              </w:tabs>
              <w:rPr/>
            </w:pPr>
            <w:r w:rsidDel="00000000" w:rsidR="00000000" w:rsidRPr="00000000">
              <w:rPr>
                <w:rtl w:val="0"/>
              </w:rPr>
              <w:t xml:space="preserve">Шумораи хочагиҳо</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7">
            <w:pPr>
              <w:tabs>
                <w:tab w:val="right" w:leader="none" w:pos="2970"/>
              </w:tabs>
              <w:jc w:val="center"/>
              <w:rPr/>
            </w:pPr>
            <w:r w:rsidDel="00000000" w:rsidR="00000000" w:rsidRPr="00000000">
              <w:rPr>
                <w:rtl w:val="0"/>
              </w:rPr>
              <w:t xml:space="preserve">118</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8">
            <w:pPr>
              <w:tabs>
                <w:tab w:val="right" w:leader="none" w:pos="2970"/>
              </w:tabs>
              <w:jc w:val="center"/>
              <w:rPr/>
            </w:pPr>
            <w:r w:rsidDel="00000000" w:rsidR="00000000" w:rsidRPr="00000000">
              <w:rPr>
                <w:rtl w:val="0"/>
              </w:rPr>
              <w:t xml:space="preserve">100</w:t>
            </w:r>
          </w:p>
        </w:tc>
        <w:tc>
          <w:tcPr>
            <w:tcBorders>
              <w:top w:color="000000" w:space="0" w:sz="4"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C9">
            <w:pPr>
              <w:tabs>
                <w:tab w:val="right" w:leader="none" w:pos="2970"/>
              </w:tabs>
              <w:jc w:val="center"/>
              <w:rPr/>
            </w:pPr>
            <w:r w:rsidDel="00000000" w:rsidR="00000000" w:rsidRPr="00000000">
              <w:rPr>
                <w:rtl w:val="0"/>
              </w:rPr>
              <w:t xml:space="preserve">118</w:t>
            </w:r>
          </w:p>
        </w:tc>
      </w:tr>
      <w:tr>
        <w:trPr>
          <w:cantSplit w:val="0"/>
          <w:trHeight w:val="236"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CA">
            <w:pPr>
              <w:tabs>
                <w:tab w:val="right" w:leader="none" w:pos="2970"/>
              </w:tabs>
              <w:rPr/>
            </w:pPr>
            <w:r w:rsidDel="00000000" w:rsidR="00000000" w:rsidRPr="00000000">
              <w:rPr>
                <w:rtl w:val="0"/>
              </w:rPr>
              <w:t xml:space="preserve">Шумораи умумии аҳолӣ</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B">
            <w:pPr>
              <w:spacing w:after="200" w:line="264" w:lineRule="auto"/>
              <w:jc w:val="center"/>
              <w:rPr/>
            </w:pPr>
            <w:r w:rsidDel="00000000" w:rsidR="00000000" w:rsidRPr="00000000">
              <w:rPr>
                <w:rtl w:val="0"/>
              </w:rPr>
              <w:t xml:space="preserve">703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C">
            <w:pPr>
              <w:tabs>
                <w:tab w:val="right" w:leader="none" w:pos="2970"/>
              </w:tabs>
              <w:jc w:val="center"/>
              <w:rPr/>
            </w:pPr>
            <w:r w:rsidDel="00000000" w:rsidR="00000000" w:rsidRPr="00000000">
              <w:rPr>
                <w:rtl w:val="0"/>
              </w:rPr>
              <w:t xml:space="preserve">100</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CD">
            <w:pPr>
              <w:tabs>
                <w:tab w:val="right" w:leader="none" w:pos="2970"/>
              </w:tabs>
              <w:jc w:val="center"/>
              <w:rPr/>
            </w:pPr>
            <w:r w:rsidDel="00000000" w:rsidR="00000000" w:rsidRPr="00000000">
              <w:rPr>
                <w:rtl w:val="0"/>
              </w:rPr>
              <w:t xml:space="preserve">703</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CE">
            <w:pPr>
              <w:tabs>
                <w:tab w:val="right" w:leader="none" w:pos="2970"/>
              </w:tabs>
              <w:rPr>
                <w:i w:val="1"/>
              </w:rPr>
            </w:pPr>
            <w:r w:rsidDel="00000000" w:rsidR="00000000" w:rsidRPr="00000000">
              <w:rPr>
                <w:rtl w:val="0"/>
              </w:rPr>
              <w:t xml:space="preserve">-Мардон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F">
            <w:pPr>
              <w:spacing w:after="200" w:line="264" w:lineRule="auto"/>
              <w:jc w:val="center"/>
              <w:rPr/>
            </w:pPr>
            <w:r w:rsidDel="00000000" w:rsidR="00000000" w:rsidRPr="00000000">
              <w:rPr>
                <w:rtl w:val="0"/>
              </w:rPr>
              <w:t xml:space="preserve">354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0">
            <w:pPr>
              <w:tabs>
                <w:tab w:val="right" w:leader="none" w:pos="2970"/>
              </w:tabs>
              <w:jc w:val="center"/>
              <w:rPr/>
            </w:pPr>
            <w:r w:rsidDel="00000000" w:rsidR="00000000" w:rsidRPr="00000000">
              <w:rPr>
                <w:rtl w:val="0"/>
              </w:rPr>
              <w:t xml:space="preserve">51</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D1">
            <w:pPr>
              <w:tabs>
                <w:tab w:val="right" w:leader="none" w:pos="2970"/>
              </w:tabs>
              <w:jc w:val="center"/>
              <w:rPr/>
            </w:pPr>
            <w:r w:rsidDel="00000000" w:rsidR="00000000" w:rsidRPr="00000000">
              <w:rPr>
                <w:rtl w:val="0"/>
              </w:rPr>
              <w:t xml:space="preserve">354</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D2">
            <w:pPr>
              <w:tabs>
                <w:tab w:val="right" w:leader="none" w:pos="2970"/>
              </w:tabs>
              <w:rPr/>
            </w:pPr>
            <w:r w:rsidDel="00000000" w:rsidR="00000000" w:rsidRPr="00000000">
              <w:rPr>
                <w:rtl w:val="0"/>
              </w:rPr>
              <w:t xml:space="preserve">-Занон</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3">
            <w:pPr>
              <w:spacing w:after="200" w:line="264" w:lineRule="auto"/>
              <w:jc w:val="center"/>
              <w:rPr/>
            </w:pPr>
            <w:r w:rsidDel="00000000" w:rsidR="00000000" w:rsidRPr="00000000">
              <w:rPr>
                <w:rtl w:val="0"/>
              </w:rPr>
              <w:t xml:space="preserve">349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4">
            <w:pPr>
              <w:tabs>
                <w:tab w:val="right" w:leader="none" w:pos="2970"/>
              </w:tabs>
              <w:jc w:val="center"/>
              <w:rPr/>
            </w:pPr>
            <w:r w:rsidDel="00000000" w:rsidR="00000000" w:rsidRPr="00000000">
              <w:rPr>
                <w:rtl w:val="0"/>
              </w:rPr>
              <w:t xml:space="preserve">49</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D5">
            <w:pPr>
              <w:tabs>
                <w:tab w:val="right" w:leader="none" w:pos="2970"/>
              </w:tabs>
              <w:jc w:val="center"/>
              <w:rPr/>
            </w:pPr>
            <w:r w:rsidDel="00000000" w:rsidR="00000000" w:rsidRPr="00000000">
              <w:rPr>
                <w:rtl w:val="0"/>
              </w:rPr>
              <w:t xml:space="preserve">349</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D6">
            <w:pPr>
              <w:tabs>
                <w:tab w:val="right" w:leader="none" w:pos="2970"/>
              </w:tabs>
              <w:rPr/>
            </w:pPr>
            <w:r w:rsidDel="00000000" w:rsidR="00000000" w:rsidRPr="00000000">
              <w:rPr>
                <w:rtl w:val="0"/>
              </w:rPr>
              <w:t xml:space="preserve">-Ҷавонон (аз 15-35 сола)</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D7">
            <w:pPr>
              <w:tabs>
                <w:tab w:val="right" w:leader="none" w:pos="2970"/>
              </w:tabs>
              <w:jc w:val="center"/>
              <w:rPr/>
            </w:pPr>
            <w:r w:rsidDel="00000000" w:rsidR="00000000" w:rsidRPr="00000000">
              <w:rPr>
                <w:rtl w:val="0"/>
              </w:rPr>
              <w:t xml:space="preserve">193</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D8">
            <w:pPr>
              <w:tabs>
                <w:tab w:val="right" w:leader="none" w:pos="2970"/>
              </w:tabs>
              <w:jc w:val="center"/>
              <w:rPr/>
            </w:pPr>
            <w:r w:rsidDel="00000000" w:rsidR="00000000" w:rsidRPr="00000000">
              <w:rPr>
                <w:rtl w:val="0"/>
              </w:rPr>
              <w:t xml:space="preserve">21</w:t>
            </w:r>
          </w:p>
        </w:tc>
        <w:tc>
          <w:tcPr>
            <w:tcBorders>
              <w:top w:color="000000" w:space="0" w:sz="6" w:val="single"/>
              <w:left w:color="000000" w:space="0" w:sz="6" w:val="single"/>
              <w:bottom w:color="000000" w:space="0" w:sz="6" w:val="single"/>
              <w:right w:color="000000" w:space="0" w:sz="4" w:val="single"/>
            </w:tcBorders>
            <w:shd w:fill="auto" w:val="clear"/>
            <w:vAlign w:val="center"/>
          </w:tcPr>
          <w:p w:rsidR="00000000" w:rsidDel="00000000" w:rsidP="00000000" w:rsidRDefault="00000000" w:rsidRPr="00000000" w14:paraId="000001D9">
            <w:pPr>
              <w:tabs>
                <w:tab w:val="right" w:leader="none" w:pos="2970"/>
              </w:tabs>
              <w:jc w:val="center"/>
              <w:rPr/>
            </w:pPr>
            <w:r w:rsidDel="00000000" w:rsidR="00000000" w:rsidRPr="00000000">
              <w:rPr>
                <w:rtl w:val="0"/>
              </w:rPr>
              <w:t xml:space="preserve">193</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DA">
            <w:pPr>
              <w:tabs>
                <w:tab w:val="right" w:leader="none" w:pos="2970"/>
              </w:tabs>
              <w:rPr>
                <w:b w:val="1"/>
              </w:rPr>
            </w:pPr>
            <w:r w:rsidDel="00000000" w:rsidR="00000000" w:rsidRPr="00000000">
              <w:rPr>
                <w:b w:val="1"/>
                <w:rtl w:val="0"/>
              </w:rPr>
              <w:t xml:space="preserve">Баҳрагирандаҳо</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B">
            <w:pPr>
              <w:tabs>
                <w:tab w:val="right" w:leader="none" w:pos="2970"/>
              </w:tabs>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C">
            <w:pPr>
              <w:tabs>
                <w:tab w:val="right" w:leader="none" w:pos="2970"/>
              </w:tabs>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DD">
            <w:pPr>
              <w:tabs>
                <w:tab w:val="right" w:leader="none" w:pos="2970"/>
              </w:tabs>
              <w:jc w:val="center"/>
              <w:rPr/>
            </w:pPr>
            <w:r w:rsidDel="00000000" w:rsidR="00000000" w:rsidRPr="00000000">
              <w:rPr>
                <w:rtl w:val="0"/>
              </w:rPr>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DE">
            <w:pPr>
              <w:tabs>
                <w:tab w:val="right" w:leader="none" w:pos="2970"/>
              </w:tabs>
              <w:rPr>
                <w:b w:val="1"/>
              </w:rPr>
            </w:pPr>
            <w:r w:rsidDel="00000000" w:rsidR="00000000" w:rsidRPr="00000000">
              <w:rPr>
                <w:rtl w:val="0"/>
              </w:rPr>
              <w:t xml:space="preserve">Шумораи хочагихо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F">
            <w:pPr>
              <w:tabs>
                <w:tab w:val="right" w:leader="none" w:pos="2970"/>
              </w:tabs>
              <w:jc w:val="center"/>
              <w:rPr/>
            </w:pPr>
            <w:r w:rsidDel="00000000" w:rsidR="00000000" w:rsidRPr="00000000">
              <w:rPr>
                <w:rtl w:val="0"/>
              </w:rPr>
              <w:t xml:space="preserve">118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0">
            <w:pPr>
              <w:tabs>
                <w:tab w:val="right" w:leader="none" w:pos="2970"/>
              </w:tabs>
              <w:jc w:val="center"/>
              <w:rPr/>
            </w:pPr>
            <w:r w:rsidDel="00000000" w:rsidR="00000000" w:rsidRPr="00000000">
              <w:rPr>
                <w:rtl w:val="0"/>
              </w:rPr>
              <w:t xml:space="preserve">100</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E1">
            <w:pPr>
              <w:tabs>
                <w:tab w:val="right" w:leader="none" w:pos="2970"/>
              </w:tabs>
              <w:jc w:val="center"/>
              <w:rPr/>
            </w:pPr>
            <w:r w:rsidDel="00000000" w:rsidR="00000000" w:rsidRPr="00000000">
              <w:rPr>
                <w:rtl w:val="0"/>
              </w:rPr>
              <w:t xml:space="preserve">118</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E2">
            <w:pPr>
              <w:tabs>
                <w:tab w:val="right" w:leader="none" w:pos="2970"/>
              </w:tabs>
              <w:rPr/>
            </w:pPr>
            <w:r w:rsidDel="00000000" w:rsidR="00000000" w:rsidRPr="00000000">
              <w:rPr>
                <w:rtl w:val="0"/>
              </w:rPr>
              <w:t xml:space="preserve">Шумораи умумии аҳолӣ</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3">
            <w:pPr>
              <w:spacing w:after="200" w:line="264" w:lineRule="auto"/>
              <w:jc w:val="center"/>
              <w:rPr/>
            </w:pPr>
            <w:r w:rsidDel="00000000" w:rsidR="00000000" w:rsidRPr="00000000">
              <w:rPr>
                <w:rtl w:val="0"/>
              </w:rPr>
              <w:t xml:space="preserve">703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4">
            <w:pPr>
              <w:tabs>
                <w:tab w:val="right" w:leader="none" w:pos="2970"/>
              </w:tabs>
              <w:jc w:val="center"/>
              <w:rPr/>
            </w:pPr>
            <w:r w:rsidDel="00000000" w:rsidR="00000000" w:rsidRPr="00000000">
              <w:rPr>
                <w:rtl w:val="0"/>
              </w:rPr>
              <w:t xml:space="preserve">100</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E5">
            <w:pPr>
              <w:tabs>
                <w:tab w:val="right" w:leader="none" w:pos="2970"/>
              </w:tabs>
              <w:jc w:val="center"/>
              <w:rPr/>
            </w:pPr>
            <w:r w:rsidDel="00000000" w:rsidR="00000000" w:rsidRPr="00000000">
              <w:rPr>
                <w:rtl w:val="0"/>
              </w:rPr>
              <w:t xml:space="preserve">703</w:t>
            </w:r>
          </w:p>
        </w:tc>
      </w:tr>
      <w:tr>
        <w:trPr>
          <w:cantSplit w:val="0"/>
          <w:trHeight w:val="184"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E6">
            <w:pPr>
              <w:tabs>
                <w:tab w:val="right" w:leader="none" w:pos="2970"/>
              </w:tabs>
              <w:rPr>
                <w:i w:val="1"/>
              </w:rPr>
            </w:pPr>
            <w:r w:rsidDel="00000000" w:rsidR="00000000" w:rsidRPr="00000000">
              <w:rPr>
                <w:rtl w:val="0"/>
              </w:rPr>
              <w:t xml:space="preserve">-Мардон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7">
            <w:pPr>
              <w:spacing w:after="200" w:line="264" w:lineRule="auto"/>
              <w:rPr/>
            </w:pPr>
            <w:r w:rsidDel="00000000" w:rsidR="00000000" w:rsidRPr="00000000">
              <w:rPr>
                <w:rtl w:val="0"/>
              </w:rPr>
              <w:t xml:space="preserve">         354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8">
            <w:pPr>
              <w:tabs>
                <w:tab w:val="right" w:leader="none" w:pos="2970"/>
              </w:tabs>
              <w:jc w:val="center"/>
              <w:rPr/>
            </w:pPr>
            <w:r w:rsidDel="00000000" w:rsidR="00000000" w:rsidRPr="00000000">
              <w:rPr>
                <w:rtl w:val="0"/>
              </w:rPr>
              <w:t xml:space="preserve">51</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E9">
            <w:pPr>
              <w:tabs>
                <w:tab w:val="right" w:leader="none" w:pos="2970"/>
              </w:tabs>
              <w:jc w:val="center"/>
              <w:rPr/>
            </w:pPr>
            <w:r w:rsidDel="00000000" w:rsidR="00000000" w:rsidRPr="00000000">
              <w:rPr>
                <w:rtl w:val="0"/>
              </w:rPr>
              <w:t xml:space="preserve">354</w:t>
            </w:r>
          </w:p>
        </w:tc>
      </w:tr>
      <w:tr>
        <w:trPr>
          <w:cantSplit w:val="0"/>
          <w:trHeight w:val="333"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EA">
            <w:pPr>
              <w:tabs>
                <w:tab w:val="right" w:leader="none" w:pos="2970"/>
              </w:tabs>
              <w:rPr/>
            </w:pPr>
            <w:r w:rsidDel="00000000" w:rsidR="00000000" w:rsidRPr="00000000">
              <w:rPr>
                <w:rtl w:val="0"/>
              </w:rPr>
              <w:t xml:space="preserve">-Занон</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B">
            <w:pPr>
              <w:spacing w:after="200" w:line="264" w:lineRule="auto"/>
              <w:jc w:val="center"/>
              <w:rPr/>
            </w:pPr>
            <w:r w:rsidDel="00000000" w:rsidR="00000000" w:rsidRPr="00000000">
              <w:rPr>
                <w:rtl w:val="0"/>
              </w:rPr>
              <w:t xml:space="preserve">349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C">
            <w:pPr>
              <w:tabs>
                <w:tab w:val="right" w:leader="none" w:pos="2970"/>
              </w:tabs>
              <w:jc w:val="center"/>
              <w:rPr/>
            </w:pPr>
            <w:r w:rsidDel="00000000" w:rsidR="00000000" w:rsidRPr="00000000">
              <w:rPr>
                <w:rtl w:val="0"/>
              </w:rPr>
              <w:t xml:space="preserve">49</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ED">
            <w:pPr>
              <w:tabs>
                <w:tab w:val="right" w:leader="none" w:pos="2970"/>
              </w:tabs>
              <w:jc w:val="center"/>
              <w:rPr/>
            </w:pPr>
            <w:r w:rsidDel="00000000" w:rsidR="00000000" w:rsidRPr="00000000">
              <w:rPr>
                <w:rtl w:val="0"/>
              </w:rPr>
              <w:t xml:space="preserve">349</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EE">
            <w:pPr>
              <w:tabs>
                <w:tab w:val="right" w:leader="none" w:pos="2970"/>
              </w:tabs>
              <w:rPr/>
            </w:pPr>
            <w:r w:rsidDel="00000000" w:rsidR="00000000" w:rsidRPr="00000000">
              <w:rPr>
                <w:rtl w:val="0"/>
              </w:rPr>
              <w:t xml:space="preserve">Муҳоҷирон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F">
            <w:pPr>
              <w:tabs>
                <w:tab w:val="right" w:leader="none" w:pos="2970"/>
              </w:tabs>
              <w:jc w:val="center"/>
              <w:rPr/>
            </w:pPr>
            <w:r w:rsidDel="00000000" w:rsidR="00000000" w:rsidRPr="00000000">
              <w:rPr>
                <w:rtl w:val="0"/>
              </w:rPr>
              <w:t xml:space="preserve">149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0">
            <w:pPr>
              <w:tabs>
                <w:tab w:val="right" w:leader="none" w:pos="2970"/>
              </w:tabs>
              <w:jc w:val="center"/>
              <w:rPr/>
            </w:pPr>
            <w:r w:rsidDel="00000000" w:rsidR="00000000" w:rsidRPr="00000000">
              <w:rPr>
                <w:rtl w:val="0"/>
              </w:rPr>
              <w:t xml:space="preserve">21</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F1">
            <w:pPr>
              <w:tabs>
                <w:tab w:val="right" w:leader="none" w:pos="2970"/>
              </w:tabs>
              <w:jc w:val="center"/>
              <w:rPr/>
            </w:pPr>
            <w:r w:rsidDel="00000000" w:rsidR="00000000" w:rsidRPr="00000000">
              <w:rPr>
                <w:rtl w:val="0"/>
              </w:rPr>
              <w:t xml:space="preserve">149</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F2">
            <w:pPr>
              <w:tabs>
                <w:tab w:val="right" w:leader="none" w:pos="2970"/>
              </w:tabs>
              <w:rPr/>
            </w:pPr>
            <w:r w:rsidDel="00000000" w:rsidR="00000000" w:rsidRPr="00000000">
              <w:rPr>
                <w:rtl w:val="0"/>
              </w:rPr>
              <w:t xml:space="preserve">Шахсони маъюбиятдошта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3">
            <w:pPr>
              <w:tabs>
                <w:tab w:val="right" w:leader="none" w:pos="2970"/>
              </w:tabs>
              <w:jc w:val="center"/>
              <w:rPr/>
            </w:pPr>
            <w:r w:rsidDel="00000000" w:rsidR="00000000" w:rsidRPr="00000000">
              <w:rPr>
                <w:rtl w:val="0"/>
              </w:rPr>
              <w:t xml:space="preserve">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4">
            <w:pPr>
              <w:tabs>
                <w:tab w:val="right" w:leader="none" w:pos="2970"/>
              </w:tabs>
              <w:jc w:val="center"/>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F5">
            <w:pPr>
              <w:tabs>
                <w:tab w:val="right" w:leader="none" w:pos="2970"/>
              </w:tabs>
              <w:jc w:val="center"/>
              <w:rPr/>
            </w:pPr>
            <w:r w:rsidDel="00000000" w:rsidR="00000000" w:rsidRPr="00000000">
              <w:rPr>
                <w:rtl w:val="0"/>
              </w:rPr>
              <w:t xml:space="preserve">12</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F6">
            <w:pPr>
              <w:rPr/>
            </w:pPr>
            <w:r w:rsidDel="00000000" w:rsidR="00000000" w:rsidRPr="00000000">
              <w:rPr>
                <w:rtl w:val="0"/>
              </w:rPr>
              <w:t xml:space="preserve">Аҳолии худмашғул (худишғолӣ)</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7">
            <w:pPr>
              <w:tabs>
                <w:tab w:val="right" w:leader="none" w:pos="2970"/>
              </w:tabs>
              <w:jc w:val="center"/>
              <w:rPr/>
            </w:pPr>
            <w:r w:rsidDel="00000000" w:rsidR="00000000" w:rsidRPr="00000000">
              <w:rPr>
                <w:rtl w:val="0"/>
              </w:rPr>
              <w:t xml:space="preserve">138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8">
            <w:pPr>
              <w:tabs>
                <w:tab w:val="right" w:leader="none" w:pos="2970"/>
              </w:tabs>
              <w:jc w:val="center"/>
              <w:rPr/>
            </w:pPr>
            <w:r w:rsidDel="00000000" w:rsidR="00000000" w:rsidRPr="00000000">
              <w:rPr>
                <w:rtl w:val="0"/>
              </w:rPr>
              <w:t xml:space="preserve">20</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F9">
            <w:pPr>
              <w:tabs>
                <w:tab w:val="right" w:leader="none" w:pos="2970"/>
              </w:tabs>
              <w:jc w:val="center"/>
              <w:rPr/>
            </w:pPr>
            <w:r w:rsidDel="00000000" w:rsidR="00000000" w:rsidRPr="00000000">
              <w:rPr>
                <w:rtl w:val="0"/>
              </w:rPr>
              <w:t xml:space="preserve">138</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FA">
            <w:pPr>
              <w:tabs>
                <w:tab w:val="right" w:leader="none" w:pos="2970"/>
              </w:tabs>
              <w:rPr/>
            </w:pPr>
            <w:r w:rsidDel="00000000" w:rsidR="00000000" w:rsidRPr="00000000">
              <w:rPr>
                <w:rtl w:val="0"/>
              </w:rPr>
              <w:t xml:space="preserve">Аҳолии бекор</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B">
            <w:pPr>
              <w:tabs>
                <w:tab w:val="right" w:leader="none" w:pos="2970"/>
              </w:tabs>
              <w:jc w:val="center"/>
              <w:rPr/>
            </w:pPr>
            <w:r w:rsidDel="00000000" w:rsidR="00000000" w:rsidRPr="00000000">
              <w:rPr>
                <w:rtl w:val="0"/>
              </w:rPr>
              <w:t xml:space="preserve">198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C">
            <w:pPr>
              <w:tabs>
                <w:tab w:val="right" w:leader="none" w:pos="2970"/>
              </w:tabs>
              <w:jc w:val="center"/>
              <w:rPr/>
            </w:pPr>
            <w:r w:rsidDel="00000000" w:rsidR="00000000" w:rsidRPr="00000000">
              <w:rPr>
                <w:rtl w:val="0"/>
              </w:rPr>
              <w:t xml:space="preserve">28</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FD">
            <w:pPr>
              <w:tabs>
                <w:tab w:val="right" w:leader="none" w:pos="2970"/>
              </w:tabs>
              <w:jc w:val="center"/>
              <w:rPr/>
            </w:pPr>
            <w:r w:rsidDel="00000000" w:rsidR="00000000" w:rsidRPr="00000000">
              <w:rPr>
                <w:rtl w:val="0"/>
              </w:rPr>
              <w:t xml:space="preserve">198</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FE">
            <w:pPr>
              <w:rPr/>
            </w:pPr>
            <w:r w:rsidDel="00000000" w:rsidR="00000000" w:rsidRPr="00000000">
              <w:rPr>
                <w:rtl w:val="0"/>
              </w:rPr>
              <w:t xml:space="preserve">Аҳолии бо кортаъмин шуда, аз ҷумла занон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FF">
            <w:pPr>
              <w:tabs>
                <w:tab w:val="right" w:leader="none" w:pos="2970"/>
              </w:tabs>
              <w:jc w:val="center"/>
              <w:rPr/>
            </w:pPr>
            <w:r w:rsidDel="00000000" w:rsidR="00000000" w:rsidRPr="00000000">
              <w:rPr>
                <w:rtl w:val="0"/>
              </w:rPr>
              <w:t xml:space="preserve">28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200">
            <w:pPr>
              <w:tabs>
                <w:tab w:val="right" w:leader="none" w:pos="2970"/>
              </w:tabs>
              <w:jc w:val="center"/>
              <w:rPr/>
            </w:pPr>
            <w:r w:rsidDel="00000000" w:rsidR="00000000" w:rsidRPr="00000000">
              <w:rPr>
                <w:rtl w:val="0"/>
              </w:rPr>
              <w:t xml:space="preserve">4</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201">
            <w:pPr>
              <w:tabs>
                <w:tab w:val="right" w:leader="none" w:pos="2970"/>
              </w:tabs>
              <w:jc w:val="center"/>
              <w:rPr/>
            </w:pPr>
            <w:r w:rsidDel="00000000" w:rsidR="00000000" w:rsidRPr="00000000">
              <w:rPr>
                <w:rtl w:val="0"/>
              </w:rPr>
              <w:t xml:space="preserve">28</w:t>
            </w:r>
          </w:p>
        </w:tc>
      </w:tr>
      <w:tr>
        <w:trPr>
          <w:cantSplit w:val="0"/>
          <w:trHeight w:val="136" w:hRule="atLeast"/>
          <w:tblHeader w:val="0"/>
        </w:trPr>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202">
            <w:pPr>
              <w:tabs>
                <w:tab w:val="right" w:leader="none" w:pos="2970"/>
              </w:tabs>
              <w:rPr/>
            </w:pPr>
            <w:r w:rsidDel="00000000" w:rsidR="00000000" w:rsidRPr="00000000">
              <w:rPr>
                <w:rtl w:val="0"/>
              </w:rPr>
              <w:t xml:space="preserve">Дигар</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203">
            <w:pPr>
              <w:tabs>
                <w:tab w:val="right" w:leader="none" w:pos="2970"/>
              </w:tabs>
              <w:jc w:val="center"/>
              <w:rPr/>
            </w:pPr>
            <w:r w:rsidDel="00000000" w:rsidR="00000000" w:rsidRPr="00000000">
              <w:rPr>
                <w:rtl w:val="0"/>
              </w:rPr>
              <w:t xml:space="preserve">178</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204">
            <w:pPr>
              <w:tabs>
                <w:tab w:val="right" w:leader="none" w:pos="2970"/>
              </w:tabs>
              <w:jc w:val="center"/>
              <w:rPr/>
            </w:pPr>
            <w:r w:rsidDel="00000000" w:rsidR="00000000" w:rsidRPr="00000000">
              <w:rPr>
                <w:rtl w:val="0"/>
              </w:rPr>
              <w:t xml:space="preserve">25</w:t>
            </w:r>
          </w:p>
        </w:tc>
        <w:tc>
          <w:tcPr>
            <w:tcBorders>
              <w:top w:color="000000" w:space="0" w:sz="6"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205">
            <w:pPr>
              <w:tabs>
                <w:tab w:val="right" w:leader="none" w:pos="2970"/>
              </w:tabs>
              <w:jc w:val="center"/>
              <w:rPr/>
            </w:pPr>
            <w:r w:rsidDel="00000000" w:rsidR="00000000" w:rsidRPr="00000000">
              <w:rPr>
                <w:rtl w:val="0"/>
              </w:rPr>
              <w:t xml:space="preserve">178</w:t>
            </w:r>
          </w:p>
        </w:tc>
      </w:tr>
    </w:tbl>
    <w:p w:rsidR="00000000" w:rsidDel="00000000" w:rsidP="00000000" w:rsidRDefault="00000000" w:rsidRPr="00000000" w14:paraId="00000206">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207">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208">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209">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20A">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20B">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20C">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20D">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20E">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20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360" w:right="0" w:hanging="360"/>
        <w:jc w:val="center"/>
        <w:rPr>
          <w:b w:val="1"/>
          <w:i w:val="1"/>
          <w:smallCaps w:val="0"/>
          <w:strike w:val="0"/>
          <w:shd w:fill="auto" w:val="clear"/>
          <w:vertAlign w:val="baseline"/>
        </w:rPr>
      </w:pPr>
      <w:r w:rsidDel="00000000" w:rsidR="00000000" w:rsidRPr="00000000">
        <w:rPr>
          <w:b w:val="1"/>
          <w:i w:val="1"/>
          <w:smallCaps w:val="0"/>
          <w:strike w:val="0"/>
          <w:u w:val="none"/>
          <w:shd w:fill="auto" w:val="clear"/>
          <w:vertAlign w:val="baseline"/>
          <w:rtl w:val="0"/>
        </w:rPr>
        <w:t xml:space="preserve">Нақшаи истифода ва устувории натиҷаҳои зерлоиҳа:</w:t>
      </w:r>
    </w:p>
    <w:p w:rsidR="00000000" w:rsidDel="00000000" w:rsidP="00000000" w:rsidRDefault="00000000" w:rsidRPr="00000000" w14:paraId="00000210">
      <w:pPr>
        <w:tabs>
          <w:tab w:val="left" w:leader="none" w:pos="720"/>
          <w:tab w:val="left" w:leader="none" w:pos="3960"/>
        </w:tabs>
        <w:jc w:val="center"/>
        <w:rPr>
          <w:b w:val="1"/>
          <w:i w:val="1"/>
        </w:rPr>
      </w:pPr>
      <w:r w:rsidDel="00000000" w:rsidR="00000000" w:rsidRPr="00000000">
        <w:rPr>
          <w:rtl w:val="0"/>
        </w:rPr>
      </w:r>
    </w:p>
    <w:p w:rsidR="00000000" w:rsidDel="00000000" w:rsidP="00000000" w:rsidRDefault="00000000" w:rsidRPr="00000000" w14:paraId="00000211">
      <w:pPr>
        <w:tabs>
          <w:tab w:val="left" w:leader="none" w:pos="720"/>
          <w:tab w:val="left" w:leader="none" w:pos="3330"/>
          <w:tab w:val="left" w:leader="none" w:pos="3960"/>
        </w:tabs>
        <w:spacing w:line="276" w:lineRule="auto"/>
        <w:rPr/>
      </w:pPr>
      <w:r w:rsidDel="00000000" w:rsidR="00000000" w:rsidRPr="00000000">
        <w:rPr>
          <w:b w:val="1"/>
          <w:rtl w:val="0"/>
        </w:rPr>
        <w:t xml:space="preserve">4.1 Идоракунӣ</w:t>
      </w:r>
      <w:r w:rsidDel="00000000" w:rsidR="00000000" w:rsidRPr="00000000">
        <w:rPr>
          <w:rtl w:val="0"/>
        </w:rPr>
        <w:t xml:space="preserve">: </w:t>
      </w:r>
      <w:r w:rsidDel="00000000" w:rsidR="00000000" w:rsidRPr="00000000">
        <w:rPr>
          <w:i w:val="1"/>
          <w:rtl w:val="0"/>
        </w:rPr>
        <w:t xml:space="preserve">Кумитаи лоихавии деха </w:t>
      </w:r>
      <w:r w:rsidDel="00000000" w:rsidR="00000000" w:rsidRPr="00000000">
        <w:rPr>
          <w:rtl w:val="0"/>
        </w:rPr>
      </w:r>
    </w:p>
    <w:p w:rsidR="00000000" w:rsidDel="00000000" w:rsidP="00000000" w:rsidRDefault="00000000" w:rsidRPr="00000000" w14:paraId="00000212">
      <w:pPr>
        <w:tabs>
          <w:tab w:val="left" w:leader="none" w:pos="720"/>
        </w:tabs>
        <w:spacing w:line="276" w:lineRule="auto"/>
        <w:jc w:val="center"/>
        <w:rPr>
          <w:i w:val="1"/>
        </w:rPr>
      </w:pPr>
      <w:r w:rsidDel="00000000" w:rsidR="00000000" w:rsidRPr="00000000">
        <w:rPr>
          <w:i w:val="1"/>
          <w:rtl w:val="0"/>
        </w:rPr>
        <w:t xml:space="preserve">Номи ташкилот ё шахси масъулоид ба идора</w:t>
      </w:r>
    </w:p>
    <w:p w:rsidR="00000000" w:rsidDel="00000000" w:rsidP="00000000" w:rsidRDefault="00000000" w:rsidRPr="00000000" w14:paraId="00000213">
      <w:pPr>
        <w:tabs>
          <w:tab w:val="left" w:leader="none" w:pos="720"/>
          <w:tab w:val="left" w:leader="none" w:pos="3330"/>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214">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360" w:right="0" w:hanging="360"/>
        <w:jc w:val="left"/>
        <w:rPr>
          <w:rFonts w:ascii="Times New Roman" w:cs="Times New Roman" w:eastAsia="Times New Roman" w:hAnsi="Times New Roman"/>
          <w:b w:val="0"/>
          <w:i w:val="0"/>
          <w:smallCaps w:val="0"/>
          <w:strike w:val="0"/>
          <w:shd w:fill="auto" w:val="clear"/>
          <w:vertAlign w:val="baseline"/>
        </w:rPr>
      </w:pPr>
      <w:r w:rsidDel="00000000" w:rsidR="00000000" w:rsidRPr="00000000">
        <w:rPr>
          <w:b w:val="1"/>
          <w:i w:val="0"/>
          <w:smallCaps w:val="0"/>
          <w:strike w:val="0"/>
          <w:u w:val="none"/>
          <w:shd w:fill="auto" w:val="clear"/>
          <w:vertAlign w:val="baseline"/>
          <w:rtl w:val="0"/>
        </w:rPr>
        <w:t xml:space="preserve">Маблағгузорӣ барои амалиёт ва нигоҳдорӣ: </w:t>
      </w:r>
      <w:r w:rsidDel="00000000" w:rsidR="00000000" w:rsidRPr="00000000">
        <w:rPr>
          <w:i w:val="1"/>
          <w:smallCaps w:val="0"/>
          <w:strike w:val="0"/>
          <w:u w:val="none"/>
          <w:shd w:fill="auto" w:val="clear"/>
          <w:vertAlign w:val="baseline"/>
          <w:rtl w:val="0"/>
        </w:rPr>
        <w:t xml:space="preserve">раиси деха</w:t>
      </w:r>
      <w:r w:rsidDel="00000000" w:rsidR="00000000" w:rsidRPr="00000000">
        <w:rPr>
          <w:rtl w:val="0"/>
        </w:rPr>
      </w:r>
    </w:p>
    <w:p w:rsidR="00000000" w:rsidDel="00000000" w:rsidP="00000000" w:rsidRDefault="00000000" w:rsidRPr="00000000" w14:paraId="00000215">
      <w:pPr>
        <w:spacing w:line="276" w:lineRule="auto"/>
        <w:rPr/>
      </w:pPr>
      <w:r w:rsidDel="00000000" w:rsidR="00000000" w:rsidRPr="00000000">
        <w:rPr>
          <w:i w:val="1"/>
          <w:rtl w:val="0"/>
        </w:rPr>
        <w:t xml:space="preserve">                    Номи ташкилот ё шахси масъули маблағгузорӣ</w:t>
      </w:r>
      <w:r w:rsidDel="00000000" w:rsidR="00000000" w:rsidRPr="00000000">
        <w:rPr>
          <w:rtl w:val="0"/>
        </w:rPr>
      </w:r>
    </w:p>
    <w:p w:rsidR="00000000" w:rsidDel="00000000" w:rsidP="00000000" w:rsidRDefault="00000000" w:rsidRPr="00000000" w14:paraId="0000021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shd w:fill="auto" w:val="clear"/>
          <w:vertAlign w:val="baseline"/>
        </w:rPr>
      </w:pPr>
      <w:r w:rsidDel="00000000" w:rsidR="00000000" w:rsidRPr="00000000">
        <w:rPr>
          <w:b w:val="1"/>
          <w:i w:val="0"/>
          <w:smallCaps w:val="0"/>
          <w:strike w:val="0"/>
          <w:u w:val="none"/>
          <w:shd w:fill="auto" w:val="clear"/>
          <w:vertAlign w:val="baseline"/>
          <w:rtl w:val="0"/>
        </w:rPr>
        <w:t xml:space="preserve">Хизматрасонии техникӣ: </w:t>
      </w:r>
      <w:r w:rsidDel="00000000" w:rsidR="00000000" w:rsidRPr="00000000">
        <w:rPr>
          <w:i w:val="1"/>
          <w:smallCaps w:val="0"/>
          <w:strike w:val="0"/>
          <w:u w:val="none"/>
          <w:shd w:fill="auto" w:val="clear"/>
          <w:vertAlign w:val="baseline"/>
          <w:rtl w:val="0"/>
        </w:rPr>
        <w:t xml:space="preserve">намояндагони деха (аз чумлаи мутахассис)</w:t>
      </w:r>
      <w:r w:rsidDel="00000000" w:rsidR="00000000" w:rsidRPr="00000000">
        <w:rPr>
          <w:rtl w:val="0"/>
        </w:rPr>
      </w:r>
    </w:p>
    <w:p w:rsidR="00000000" w:rsidDel="00000000" w:rsidP="00000000" w:rsidRDefault="00000000" w:rsidRPr="00000000" w14:paraId="00000217">
      <w:pPr>
        <w:spacing w:line="276" w:lineRule="auto"/>
        <w:ind w:left="2880" w:firstLine="720"/>
        <w:rPr/>
      </w:pPr>
      <w:r w:rsidDel="00000000" w:rsidR="00000000" w:rsidRPr="00000000">
        <w:rPr>
          <w:i w:val="1"/>
          <w:rtl w:val="0"/>
        </w:rPr>
        <w:t xml:space="preserve">Номи ташкилот ё шахси масъули маблағгузорӣ</w:t>
      </w:r>
      <w:r w:rsidDel="00000000" w:rsidR="00000000" w:rsidRPr="00000000">
        <w:rPr>
          <w:rtl w:val="0"/>
        </w:rPr>
      </w:r>
    </w:p>
    <w:p w:rsidR="00000000" w:rsidDel="00000000" w:rsidP="00000000" w:rsidRDefault="00000000" w:rsidRPr="00000000" w14:paraId="00000218">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219">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720"/>
        <w:jc w:val="left"/>
        <w:rPr>
          <w:i w:val="0"/>
          <w:smallCaps w:val="0"/>
          <w:strike w:val="0"/>
          <w:shd w:fill="auto" w:val="clear"/>
          <w:vertAlign w:val="baseline"/>
        </w:rPr>
      </w:pPr>
      <w:r w:rsidDel="00000000" w:rsidR="00000000" w:rsidRPr="00000000">
        <w:rPr>
          <w:b w:val="1"/>
          <w:i w:val="0"/>
          <w:smallCaps w:val="0"/>
          <w:strike w:val="0"/>
          <w:u w:val="none"/>
          <w:shd w:fill="auto" w:val="clear"/>
          <w:vertAlign w:val="baseline"/>
          <w:rtl w:val="0"/>
        </w:rPr>
        <w:t xml:space="preserve">Нақшаи нигоҳдории техникӣ:</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firstLine="0"/>
        <w:jc w:val="left"/>
        <w:rPr>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i w:val="0"/>
          <w:smallCaps w:val="0"/>
          <w:strike w:val="0"/>
          <w:shd w:fill="auto" w:val="clear"/>
          <w:vertAlign w:val="baseline"/>
        </w:rPr>
      </w:pPr>
      <w:r w:rsidDel="00000000" w:rsidR="00000000" w:rsidRPr="00000000">
        <w:rPr>
          <w:i w:val="0"/>
          <w:smallCaps w:val="0"/>
          <w:strike w:val="0"/>
          <w:u w:val="none"/>
          <w:shd w:fill="auto" w:val="clear"/>
          <w:vertAlign w:val="baseline"/>
          <w:rtl w:val="0"/>
        </w:rPr>
        <w:t xml:space="preserve">Бо дархост (агар лозим бошад)</w:t>
      </w:r>
    </w:p>
    <w:p w:rsidR="00000000" w:rsidDel="00000000" w:rsidP="00000000" w:rsidRDefault="00000000" w:rsidRPr="00000000" w14:paraId="0000021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i w:val="0"/>
          <w:smallCaps w:val="0"/>
          <w:strike w:val="0"/>
          <w:shd w:fill="auto" w:val="clear"/>
          <w:vertAlign w:val="baseline"/>
        </w:rPr>
      </w:pPr>
      <w:r w:rsidDel="00000000" w:rsidR="00000000" w:rsidRPr="00000000">
        <w:rPr>
          <w:i w:val="0"/>
          <w:smallCaps w:val="0"/>
          <w:strike w:val="0"/>
          <w:u w:val="none"/>
          <w:shd w:fill="auto" w:val="clear"/>
          <w:vertAlign w:val="baseline"/>
          <w:rtl w:val="0"/>
        </w:rPr>
        <w:t xml:space="preserve">Ҳар семоҳа</w:t>
      </w:r>
    </w:p>
    <w:p w:rsidR="00000000" w:rsidDel="00000000" w:rsidP="00000000" w:rsidRDefault="00000000" w:rsidRPr="00000000" w14:paraId="0000021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i w:val="0"/>
          <w:smallCaps w:val="0"/>
          <w:strike w:val="0"/>
          <w:shd w:fill="auto" w:val="clear"/>
          <w:vertAlign w:val="baseline"/>
        </w:rPr>
      </w:pPr>
      <w:r w:rsidDel="00000000" w:rsidR="00000000" w:rsidRPr="00000000">
        <w:rPr>
          <w:i w:val="0"/>
          <w:smallCaps w:val="0"/>
          <w:strike w:val="0"/>
          <w:u w:val="none"/>
          <w:shd w:fill="auto" w:val="clear"/>
          <w:vertAlign w:val="baseline"/>
          <w:rtl w:val="0"/>
        </w:rPr>
        <w:t xml:space="preserve">Cолона</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firstLine="0"/>
        <w:jc w:val="left"/>
        <w:rPr>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426" w:right="0" w:hanging="426"/>
        <w:jc w:val="left"/>
        <w:rPr>
          <w:rFonts w:ascii="Times New Roman" w:cs="Times New Roman" w:eastAsia="Times New Roman" w:hAnsi="Times New Roman"/>
          <w:b w:val="0"/>
          <w:i w:val="0"/>
          <w:smallCaps w:val="0"/>
          <w:strike w:val="0"/>
          <w:shd w:fill="auto" w:val="clear"/>
          <w:vertAlign w:val="baseline"/>
        </w:rPr>
      </w:pPr>
      <w:r w:rsidDel="00000000" w:rsidR="00000000" w:rsidRPr="00000000">
        <w:rPr>
          <w:b w:val="1"/>
          <w:i w:val="0"/>
          <w:smallCaps w:val="0"/>
          <w:strike w:val="0"/>
          <w:u w:val="none"/>
          <w:shd w:fill="auto" w:val="clear"/>
          <w:vertAlign w:val="baseline"/>
          <w:rtl w:val="0"/>
        </w:rPr>
        <w:t xml:space="preserve"> Бо қисмҳои эҳтиётӣ таъмин  кардан: </w:t>
      </w:r>
      <w:r w:rsidDel="00000000" w:rsidR="00000000" w:rsidRPr="00000000">
        <w:rPr>
          <w:i w:val="1"/>
          <w:smallCaps w:val="0"/>
          <w:strike w:val="0"/>
          <w:u w:val="none"/>
          <w:shd w:fill="auto" w:val="clear"/>
          <w:vertAlign w:val="baseline"/>
          <w:rtl w:val="0"/>
        </w:rPr>
        <w:t xml:space="preserve">раиси деха</w:t>
      </w:r>
      <w:r w:rsidDel="00000000" w:rsidR="00000000" w:rsidRPr="00000000">
        <w:rPr>
          <w:rtl w:val="0"/>
        </w:rPr>
      </w:r>
    </w:p>
    <w:p w:rsidR="00000000" w:rsidDel="00000000" w:rsidP="00000000" w:rsidRDefault="00000000" w:rsidRPr="00000000" w14:paraId="00000220">
      <w:pPr>
        <w:spacing w:line="276" w:lineRule="auto"/>
        <w:ind w:left="4320" w:firstLine="720"/>
        <w:rPr/>
      </w:pPr>
      <w:r w:rsidDel="00000000" w:rsidR="00000000" w:rsidRPr="00000000">
        <w:rPr>
          <w:i w:val="1"/>
          <w:rtl w:val="0"/>
        </w:rPr>
        <w:t xml:space="preserve">Номи ташкилот ё шахси масъули маблағгузорӣ</w:t>
      </w:r>
      <w:r w:rsidDel="00000000" w:rsidR="00000000" w:rsidRPr="00000000">
        <w:rPr>
          <w:rtl w:val="0"/>
        </w:rPr>
      </w:r>
    </w:p>
    <w:p w:rsidR="00000000" w:rsidDel="00000000" w:rsidP="00000000" w:rsidRDefault="00000000" w:rsidRPr="00000000" w14:paraId="00000221">
      <w:pPr>
        <w:rPr/>
      </w:pPr>
      <w:r w:rsidDel="00000000" w:rsidR="00000000" w:rsidRPr="00000000">
        <w:rPr>
          <w:rtl w:val="0"/>
        </w:rPr>
        <w:tab/>
      </w:r>
      <w:r w:rsidDel="00000000" w:rsidR="00000000" w:rsidRPr="00000000">
        <w:rPr>
          <w:rtl w:val="0"/>
        </w:rPr>
      </w:r>
    </w:p>
    <w:p w:rsidR="00000000" w:rsidDel="00000000" w:rsidP="00000000" w:rsidRDefault="00000000" w:rsidRPr="00000000" w14:paraId="00000222">
      <w:pPr>
        <w:rPr>
          <w:b w:val="1"/>
          <w:i w:val="1"/>
        </w:rPr>
      </w:pPr>
      <w:r w:rsidDel="00000000" w:rsidR="00000000" w:rsidRPr="00000000">
        <w:rPr>
          <w:b w:val="1"/>
          <w:rtl w:val="0"/>
        </w:rPr>
        <w:t xml:space="preserve">Нақшаи иштироки ҷомеа ва дастгирии ғайри молиявӣ барои нигоҳ доштани инфрасохтори маҳаллӣ/зерлоиҳа</w:t>
      </w:r>
      <w:r w:rsidDel="00000000" w:rsidR="00000000" w:rsidRPr="00000000">
        <w:rPr>
          <w:rtl w:val="0"/>
        </w:rPr>
      </w:r>
    </w:p>
    <w:p w:rsidR="00000000" w:rsidDel="00000000" w:rsidP="00000000" w:rsidRDefault="00000000" w:rsidRPr="00000000" w14:paraId="00000223">
      <w:pPr>
        <w:jc w:val="both"/>
        <w:rPr>
          <w:i w:val="1"/>
        </w:rPr>
      </w:pPr>
      <w:r w:rsidDel="00000000" w:rsidR="00000000" w:rsidRPr="00000000">
        <w:rPr>
          <w:rtl w:val="0"/>
        </w:rPr>
      </w:r>
    </w:p>
    <w:p w:rsidR="00000000" w:rsidDel="00000000" w:rsidP="00000000" w:rsidRDefault="00000000" w:rsidRPr="00000000" w14:paraId="00000224">
      <w:pPr>
        <w:ind w:firstLine="720"/>
        <w:jc w:val="both"/>
        <w:rPr>
          <w:i w:val="1"/>
        </w:rPr>
      </w:pPr>
      <w:r w:rsidDel="00000000" w:rsidR="00000000" w:rsidRPr="00000000">
        <w:rPr>
          <w:i w:val="1"/>
          <w:rtl w:val="0"/>
        </w:rPr>
        <w:t xml:space="preserve">Барои дар </w:t>
      </w:r>
      <w:r w:rsidDel="00000000" w:rsidR="00000000" w:rsidRPr="00000000">
        <w:rPr>
          <w:i w:val="1"/>
          <w:rtl w:val="0"/>
        </w:rPr>
        <w:t xml:space="preserve">ҳ</w:t>
      </w:r>
      <w:r w:rsidDel="00000000" w:rsidR="00000000" w:rsidRPr="00000000">
        <w:rPr>
          <w:i w:val="1"/>
          <w:rtl w:val="0"/>
        </w:rPr>
        <w:t xml:space="preserve">олати хуб ниго</w:t>
      </w:r>
      <w:r w:rsidDel="00000000" w:rsidR="00000000" w:rsidRPr="00000000">
        <w:rPr>
          <w:i w:val="1"/>
          <w:rtl w:val="0"/>
        </w:rPr>
        <w:t xml:space="preserve">ҳ</w:t>
      </w:r>
      <w:r w:rsidDel="00000000" w:rsidR="00000000" w:rsidRPr="00000000">
        <w:rPr>
          <w:i w:val="1"/>
          <w:rtl w:val="0"/>
        </w:rPr>
        <w:t xml:space="preserve"> доштани майдончаи бунёдгардида, дар байни  падару модарон ва </w:t>
      </w:r>
      <w:r w:rsidDel="00000000" w:rsidR="00000000" w:rsidRPr="00000000">
        <w:rPr>
          <w:i w:val="1"/>
          <w:rtl w:val="0"/>
        </w:rPr>
        <w:t xml:space="preserve">ҷ</w:t>
      </w:r>
      <w:r w:rsidDel="00000000" w:rsidR="00000000" w:rsidRPr="00000000">
        <w:rPr>
          <w:i w:val="1"/>
          <w:rtl w:val="0"/>
        </w:rPr>
        <w:t xml:space="preserve">авонон кор</w:t>
      </w:r>
      <w:r w:rsidDel="00000000" w:rsidR="00000000" w:rsidRPr="00000000">
        <w:rPr>
          <w:i w:val="1"/>
          <w:rtl w:val="0"/>
        </w:rPr>
        <w:t xml:space="preserve">ҳ</w:t>
      </w:r>
      <w:r w:rsidDel="00000000" w:rsidR="00000000" w:rsidRPr="00000000">
        <w:rPr>
          <w:i w:val="1"/>
          <w:rtl w:val="0"/>
        </w:rPr>
        <w:t xml:space="preserve">ои фа</w:t>
      </w:r>
      <w:r w:rsidDel="00000000" w:rsidR="00000000" w:rsidRPr="00000000">
        <w:rPr>
          <w:i w:val="1"/>
          <w:rtl w:val="0"/>
        </w:rPr>
        <w:t xml:space="preserve">ҳ</w:t>
      </w:r>
      <w:r w:rsidDel="00000000" w:rsidR="00000000" w:rsidRPr="00000000">
        <w:rPr>
          <w:i w:val="1"/>
          <w:rtl w:val="0"/>
        </w:rPr>
        <w:t xml:space="preserve">мондади</w:t>
      </w:r>
      <w:r w:rsidDel="00000000" w:rsidR="00000000" w:rsidRPr="00000000">
        <w:rPr>
          <w:i w:val="1"/>
          <w:rtl w:val="0"/>
        </w:rPr>
        <w:t xml:space="preserve">ҳӣ</w:t>
      </w:r>
      <w:r w:rsidDel="00000000" w:rsidR="00000000" w:rsidRPr="00000000">
        <w:rPr>
          <w:i w:val="1"/>
          <w:rtl w:val="0"/>
        </w:rPr>
        <w:t xml:space="preserve"> бештар  гузаронида мешавад. Барои ба таври доим</w:t>
      </w:r>
      <w:r w:rsidDel="00000000" w:rsidR="00000000" w:rsidRPr="00000000">
        <w:rPr>
          <w:i w:val="1"/>
          <w:rtl w:val="0"/>
        </w:rPr>
        <w:t xml:space="preserve">ӣ</w:t>
      </w:r>
      <w:r w:rsidDel="00000000" w:rsidR="00000000" w:rsidRPr="00000000">
        <w:rPr>
          <w:i w:val="1"/>
          <w:rtl w:val="0"/>
        </w:rPr>
        <w:t xml:space="preserve"> кумак расонидан дар таъмири </w:t>
      </w:r>
      <w:r w:rsidDel="00000000" w:rsidR="00000000" w:rsidRPr="00000000">
        <w:rPr>
          <w:i w:val="1"/>
          <w:rtl w:val="0"/>
        </w:rPr>
        <w:t xml:space="preserve">ҷ</w:t>
      </w:r>
      <w:r w:rsidDel="00000000" w:rsidR="00000000" w:rsidRPr="00000000">
        <w:rPr>
          <w:i w:val="1"/>
          <w:rtl w:val="0"/>
        </w:rPr>
        <w:t xml:space="preserve">ории майдонча ва ободонии атрофи он бо а</w:t>
      </w:r>
      <w:r w:rsidDel="00000000" w:rsidR="00000000" w:rsidRPr="00000000">
        <w:rPr>
          <w:i w:val="1"/>
          <w:rtl w:val="0"/>
        </w:rPr>
        <w:t xml:space="preserve">ҳ</w:t>
      </w:r>
      <w:r w:rsidDel="00000000" w:rsidR="00000000" w:rsidRPr="00000000">
        <w:rPr>
          <w:i w:val="1"/>
          <w:rtl w:val="0"/>
        </w:rPr>
        <w:t xml:space="preserve">ол</w:t>
      </w:r>
      <w:r w:rsidDel="00000000" w:rsidR="00000000" w:rsidRPr="00000000">
        <w:rPr>
          <w:i w:val="1"/>
          <w:rtl w:val="0"/>
        </w:rPr>
        <w:t xml:space="preserve">ӣ</w:t>
      </w:r>
      <w:r w:rsidDel="00000000" w:rsidR="00000000" w:rsidRPr="00000000">
        <w:rPr>
          <w:i w:val="1"/>
          <w:rtl w:val="0"/>
        </w:rPr>
        <w:t xml:space="preserve"> ва со</w:t>
      </w:r>
      <w:r w:rsidDel="00000000" w:rsidR="00000000" w:rsidRPr="00000000">
        <w:rPr>
          <w:i w:val="1"/>
          <w:rtl w:val="0"/>
        </w:rPr>
        <w:t xml:space="preserve">ҳ</w:t>
      </w:r>
      <w:r w:rsidDel="00000000" w:rsidR="00000000" w:rsidRPr="00000000">
        <w:rPr>
          <w:i w:val="1"/>
          <w:rtl w:val="0"/>
        </w:rPr>
        <w:t xml:space="preserve">ибкорони сат</w:t>
      </w:r>
      <w:r w:rsidDel="00000000" w:rsidR="00000000" w:rsidRPr="00000000">
        <w:rPr>
          <w:i w:val="1"/>
          <w:rtl w:val="0"/>
        </w:rPr>
        <w:t xml:space="preserve">ҳ</w:t>
      </w:r>
      <w:r w:rsidDel="00000000" w:rsidR="00000000" w:rsidRPr="00000000">
        <w:rPr>
          <w:i w:val="1"/>
          <w:rtl w:val="0"/>
        </w:rPr>
        <w:t xml:space="preserve">и ма</w:t>
      </w:r>
      <w:r w:rsidDel="00000000" w:rsidR="00000000" w:rsidRPr="00000000">
        <w:rPr>
          <w:i w:val="1"/>
          <w:rtl w:val="0"/>
        </w:rPr>
        <w:t xml:space="preserve">ҳ</w:t>
      </w:r>
      <w:r w:rsidDel="00000000" w:rsidR="00000000" w:rsidRPr="00000000">
        <w:rPr>
          <w:i w:val="1"/>
          <w:rtl w:val="0"/>
        </w:rPr>
        <w:t xml:space="preserve">ал вох</w:t>
      </w:r>
      <w:r w:rsidDel="00000000" w:rsidR="00000000" w:rsidRPr="00000000">
        <w:rPr>
          <w:i w:val="1"/>
          <w:rtl w:val="0"/>
        </w:rPr>
        <w:t xml:space="preserve">ӯ</w:t>
      </w:r>
      <w:r w:rsidDel="00000000" w:rsidR="00000000" w:rsidRPr="00000000">
        <w:rPr>
          <w:i w:val="1"/>
          <w:rtl w:val="0"/>
        </w:rPr>
        <w:t xml:space="preserve">ри</w:t>
      </w:r>
      <w:r w:rsidDel="00000000" w:rsidR="00000000" w:rsidRPr="00000000">
        <w:rPr>
          <w:i w:val="1"/>
          <w:rtl w:val="0"/>
        </w:rPr>
        <w:t xml:space="preserve">ҳ</w:t>
      </w:r>
      <w:r w:rsidDel="00000000" w:rsidR="00000000" w:rsidRPr="00000000">
        <w:rPr>
          <w:i w:val="1"/>
          <w:rtl w:val="0"/>
        </w:rPr>
        <w:t xml:space="preserve">о барг</w:t>
      </w:r>
      <w:r w:rsidDel="00000000" w:rsidR="00000000" w:rsidRPr="00000000">
        <w:rPr>
          <w:i w:val="1"/>
          <w:rtl w:val="0"/>
        </w:rPr>
        <w:t xml:space="preserve">ӯ</w:t>
      </w:r>
      <w:r w:rsidDel="00000000" w:rsidR="00000000" w:rsidRPr="00000000">
        <w:rPr>
          <w:i w:val="1"/>
          <w:rtl w:val="0"/>
        </w:rPr>
        <w:t xml:space="preserve">зор карда шуда, чора</w:t>
      </w:r>
      <w:r w:rsidDel="00000000" w:rsidR="00000000" w:rsidRPr="00000000">
        <w:rPr>
          <w:i w:val="1"/>
          <w:rtl w:val="0"/>
        </w:rPr>
        <w:t xml:space="preserve">ҳ</w:t>
      </w:r>
      <w:r w:rsidDel="00000000" w:rsidR="00000000" w:rsidRPr="00000000">
        <w:rPr>
          <w:i w:val="1"/>
          <w:rtl w:val="0"/>
        </w:rPr>
        <w:t xml:space="preserve">ои зарур</w:t>
      </w:r>
      <w:r w:rsidDel="00000000" w:rsidR="00000000" w:rsidRPr="00000000">
        <w:rPr>
          <w:i w:val="1"/>
          <w:rtl w:val="0"/>
        </w:rPr>
        <w:t xml:space="preserve">ӣ</w:t>
      </w:r>
      <w:r w:rsidDel="00000000" w:rsidR="00000000" w:rsidRPr="00000000">
        <w:rPr>
          <w:i w:val="1"/>
          <w:rtl w:val="0"/>
        </w:rPr>
        <w:t xml:space="preserve"> андешида мешаванд. </w:t>
      </w:r>
      <w:r w:rsidDel="00000000" w:rsidR="00000000" w:rsidRPr="00000000">
        <w:rPr>
          <w:i w:val="1"/>
          <w:rtl w:val="0"/>
        </w:rPr>
        <w:t xml:space="preserve">Ч</w:t>
      </w:r>
      <w:r w:rsidDel="00000000" w:rsidR="00000000" w:rsidRPr="00000000">
        <w:rPr>
          <w:i w:val="1"/>
          <w:rtl w:val="0"/>
        </w:rPr>
        <w:t xml:space="preserve">алби падару модарон ба</w:t>
      </w:r>
      <w:r w:rsidDel="00000000" w:rsidR="00000000" w:rsidRPr="00000000">
        <w:rPr>
          <w:i w:val="1"/>
          <w:rtl w:val="0"/>
        </w:rPr>
        <w:t xml:space="preserve">ҳ</w:t>
      </w:r>
      <w:r w:rsidDel="00000000" w:rsidR="00000000" w:rsidRPr="00000000">
        <w:rPr>
          <w:i w:val="1"/>
          <w:rtl w:val="0"/>
        </w:rPr>
        <w:t xml:space="preserve">ри таъмини пойдории зерлои</w:t>
      </w:r>
      <w:r w:rsidDel="00000000" w:rsidR="00000000" w:rsidRPr="00000000">
        <w:rPr>
          <w:i w:val="1"/>
          <w:rtl w:val="0"/>
        </w:rPr>
        <w:t xml:space="preserve">ҳ</w:t>
      </w:r>
      <w:r w:rsidDel="00000000" w:rsidR="00000000" w:rsidRPr="00000000">
        <w:rPr>
          <w:i w:val="1"/>
          <w:rtl w:val="0"/>
        </w:rPr>
        <w:t xml:space="preserve">аи амалишуда ва са</w:t>
      </w:r>
      <w:r w:rsidDel="00000000" w:rsidR="00000000" w:rsidRPr="00000000">
        <w:rPr>
          <w:i w:val="1"/>
          <w:rtl w:val="0"/>
        </w:rPr>
        <w:t xml:space="preserve">ҳ</w:t>
      </w:r>
      <w:r w:rsidDel="00000000" w:rsidR="00000000" w:rsidRPr="00000000">
        <w:rPr>
          <w:i w:val="1"/>
          <w:rtl w:val="0"/>
        </w:rPr>
        <w:t xml:space="preserve">мгузор</w:t>
      </w:r>
      <w:r w:rsidDel="00000000" w:rsidR="00000000" w:rsidRPr="00000000">
        <w:rPr>
          <w:i w:val="1"/>
          <w:rtl w:val="0"/>
        </w:rPr>
        <w:t xml:space="preserve">ӣ</w:t>
      </w:r>
      <w:r w:rsidDel="00000000" w:rsidR="00000000" w:rsidRPr="00000000">
        <w:rPr>
          <w:i w:val="1"/>
          <w:rtl w:val="0"/>
        </w:rPr>
        <w:t xml:space="preserve"> дар ободонии гирду атрофи майдонча баланд бардошта мешавад.</w:t>
      </w:r>
    </w:p>
    <w:p w:rsidR="00000000" w:rsidDel="00000000" w:rsidP="00000000" w:rsidRDefault="00000000" w:rsidRPr="00000000" w14:paraId="00000225">
      <w:pPr>
        <w:jc w:val="both"/>
        <w:rPr>
          <w:i w:val="1"/>
        </w:rPr>
      </w:pPr>
      <w:r w:rsidDel="00000000" w:rsidR="00000000" w:rsidRPr="00000000">
        <w:rPr>
          <w:rtl w:val="0"/>
        </w:rPr>
      </w:r>
    </w:p>
    <w:p w:rsidR="00000000" w:rsidDel="00000000" w:rsidP="00000000" w:rsidRDefault="00000000" w:rsidRPr="00000000" w14:paraId="00000226">
      <w:pPr>
        <w:pStyle w:val="Heading3"/>
        <w:tabs>
          <w:tab w:val="left" w:leader="none" w:pos="708"/>
        </w:tabs>
        <w:jc w:val="center"/>
        <w:rPr>
          <w:i w:val="1"/>
          <w:sz w:val="24"/>
          <w:szCs w:val="24"/>
        </w:rPr>
      </w:pPr>
      <w:r w:rsidDel="00000000" w:rsidR="00000000" w:rsidRPr="00000000">
        <w:rPr>
          <w:i w:val="1"/>
          <w:sz w:val="24"/>
          <w:szCs w:val="24"/>
          <w:rtl w:val="0"/>
        </w:rPr>
        <w:t xml:space="preserve">5. </w:t>
      </w:r>
      <w:r w:rsidDel="00000000" w:rsidR="00000000" w:rsidRPr="00000000">
        <w:rPr>
          <w:i w:val="1"/>
          <w:sz w:val="24"/>
          <w:szCs w:val="24"/>
          <w:rtl w:val="0"/>
        </w:rPr>
        <w:t xml:space="preserve">Сабтҳои расмии тасдиқи зерлоиҳаҳо аз ҷониби КЛД ва КЛҶ:</w:t>
      </w:r>
    </w:p>
    <w:p w:rsidR="00000000" w:rsidDel="00000000" w:rsidP="00000000" w:rsidRDefault="00000000" w:rsidRPr="00000000" w14:paraId="00000227">
      <w:pPr>
        <w:spacing w:after="120" w:lineRule="auto"/>
        <w:rPr>
          <w:b w:val="1"/>
          <w:i w:val="1"/>
        </w:rPr>
      </w:pPr>
      <w:r w:rsidDel="00000000" w:rsidR="00000000" w:rsidRPr="00000000">
        <w:rPr>
          <w:rtl w:val="0"/>
        </w:rPr>
      </w:r>
    </w:p>
    <w:p w:rsidR="00000000" w:rsidDel="00000000" w:rsidP="00000000" w:rsidRDefault="00000000" w:rsidRPr="00000000" w14:paraId="00000228">
      <w:pPr>
        <w:rPr>
          <w:u w:val="single"/>
        </w:rPr>
      </w:pPr>
      <w:r w:rsidDel="00000000" w:rsidR="00000000" w:rsidRPr="00000000">
        <w:rPr>
          <w:rtl w:val="0"/>
        </w:rPr>
        <w:t xml:space="preserve">Санаи баргузории вохӯрии ҷомеа барои муайян кардани афзалият: </w:t>
      </w:r>
      <w:r w:rsidDel="00000000" w:rsidR="00000000" w:rsidRPr="00000000">
        <w:rPr>
          <w:b w:val="1"/>
          <w:i w:val="1"/>
          <w:rtl w:val="0"/>
        </w:rPr>
        <w:t xml:space="preserve">«30» «марти» 2022с.</w:t>
      </w:r>
      <w:r w:rsidDel="00000000" w:rsidR="00000000" w:rsidRPr="00000000">
        <w:rPr>
          <w:rtl w:val="0"/>
        </w:rPr>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u w:val="single"/>
        </w:rPr>
      </w:pPr>
      <w:r w:rsidDel="00000000" w:rsidR="00000000" w:rsidRPr="00000000">
        <w:rPr>
          <w:rtl w:val="0"/>
        </w:rPr>
        <w:t xml:space="preserve">Санаи  пешниҳоди Нақшаи рушди деҳот ба КЛҶ: « 02 »   « 04» 2022с.</w:t>
      </w:r>
      <w:r w:rsidDel="00000000" w:rsidR="00000000" w:rsidRPr="00000000">
        <w:rPr>
          <w:rtl w:val="0"/>
        </w:rPr>
      </w:r>
    </w:p>
    <w:p w:rsidR="00000000" w:rsidDel="00000000" w:rsidP="00000000" w:rsidRDefault="00000000" w:rsidRPr="00000000" w14:paraId="0000022B">
      <w:pPr>
        <w:rPr>
          <w:u w:val="single"/>
        </w:rPr>
      </w:pPr>
      <w:r w:rsidDel="00000000" w:rsidR="00000000" w:rsidRPr="00000000">
        <w:rPr>
          <w:rtl w:val="0"/>
        </w:rPr>
      </w:r>
    </w:p>
    <w:p w:rsidR="00000000" w:rsidDel="00000000" w:rsidP="00000000" w:rsidRDefault="00000000" w:rsidRPr="00000000" w14:paraId="0000022C">
      <w:pPr>
        <w:rPr>
          <w:u w:val="single"/>
        </w:rPr>
      </w:pPr>
      <w:r w:rsidDel="00000000" w:rsidR="00000000" w:rsidRPr="00000000">
        <w:rPr>
          <w:rtl w:val="0"/>
        </w:rPr>
        <w:t xml:space="preserve">Санаи вохӯрии КЛД, ки зерлоиҳа ва баҳрагирандагонро тасдиқ мекунад</w:t>
      </w:r>
      <w:r w:rsidDel="00000000" w:rsidR="00000000" w:rsidRPr="00000000">
        <w:rPr>
          <w:b w:val="1"/>
          <w:i w:val="1"/>
          <w:rtl w:val="0"/>
        </w:rPr>
        <w:t xml:space="preserve">: </w:t>
      </w:r>
      <w:r w:rsidDel="00000000" w:rsidR="00000000" w:rsidRPr="00000000">
        <w:rPr>
          <w:rtl w:val="0"/>
        </w:rPr>
        <w:t xml:space="preserve">«02 » «04» 2022с.</w:t>
      </w:r>
      <w:r w:rsidDel="00000000" w:rsidR="00000000" w:rsidRPr="00000000">
        <w:rPr>
          <w:rtl w:val="0"/>
        </w:rPr>
      </w:r>
    </w:p>
    <w:p w:rsidR="00000000" w:rsidDel="00000000" w:rsidP="00000000" w:rsidRDefault="00000000" w:rsidRPr="00000000" w14:paraId="0000022D">
      <w:pPr>
        <w:spacing w:line="276" w:lineRule="auto"/>
        <w:jc w:val="both"/>
        <w:rPr/>
      </w:pPr>
      <w:r w:rsidDel="00000000" w:rsidR="00000000" w:rsidRPr="00000000">
        <w:rPr>
          <w:rtl w:val="0"/>
        </w:rPr>
      </w:r>
    </w:p>
    <w:p w:rsidR="00000000" w:rsidDel="00000000" w:rsidP="00000000" w:rsidRDefault="00000000" w:rsidRPr="00000000" w14:paraId="0000022E">
      <w:pPr>
        <w:spacing w:line="276" w:lineRule="auto"/>
        <w:jc w:val="both"/>
        <w:rPr/>
      </w:pPr>
      <w:r w:rsidDel="00000000" w:rsidR="00000000" w:rsidRPr="00000000">
        <w:rPr>
          <w:rtl w:val="0"/>
        </w:rPr>
        <w:t xml:space="preserve">Санаи пешниҳоди зерлоиҳа аз ҷониби КЛД-и Манем ба КЛҶ-и Сучон:</w:t>
      </w:r>
    </w:p>
    <w:p w:rsidR="00000000" w:rsidDel="00000000" w:rsidP="00000000" w:rsidRDefault="00000000" w:rsidRPr="00000000" w14:paraId="0000022F">
      <w:pPr>
        <w:rPr>
          <w:u w:val="single"/>
        </w:rPr>
      </w:pPr>
      <w:r w:rsidDel="00000000" w:rsidR="00000000" w:rsidRPr="00000000">
        <w:rPr>
          <w:rtl w:val="0"/>
        </w:rPr>
        <w:t xml:space="preserve">«03»« 04»  2022с.</w:t>
      </w: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t xml:space="preserve">Санаи баргузории ҷаласаи КЛҶ, ки дар он пешниҳоди зерлоиҳавӣ тасдиқ карда шуд:</w:t>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u w:val="single"/>
        </w:rPr>
      </w:pPr>
      <w:r w:rsidDel="00000000" w:rsidR="00000000" w:rsidRPr="00000000">
        <w:rPr>
          <w:rtl w:val="0"/>
        </w:rPr>
        <w:t xml:space="preserve">« 30 »« 04 » 2022с.</w:t>
      </w:r>
      <w:r w:rsidDel="00000000" w:rsidR="00000000" w:rsidRPr="00000000">
        <w:rPr>
          <w:rtl w:val="0"/>
        </w:rPr>
      </w:r>
    </w:p>
    <w:p w:rsidR="00000000" w:rsidDel="00000000" w:rsidP="00000000" w:rsidRDefault="00000000" w:rsidRPr="00000000" w14:paraId="00000234">
      <w:pPr>
        <w:rPr>
          <w:b w:val="1"/>
          <w:i w:val="1"/>
        </w:rPr>
      </w:pPr>
      <w:r w:rsidDel="00000000" w:rsidR="00000000" w:rsidRPr="00000000">
        <w:rPr>
          <w:rtl w:val="0"/>
        </w:rPr>
      </w:r>
    </w:p>
    <w:p w:rsidR="00000000" w:rsidDel="00000000" w:rsidP="00000000" w:rsidRDefault="00000000" w:rsidRPr="00000000" w14:paraId="0000023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b w:val="1"/>
          <w:i w:val="1"/>
          <w:smallCaps w:val="0"/>
          <w:strike w:val="0"/>
          <w:shd w:fill="auto" w:val="clear"/>
          <w:vertAlign w:val="baseline"/>
        </w:rPr>
      </w:pPr>
      <w:r w:rsidDel="00000000" w:rsidR="00000000" w:rsidRPr="00000000">
        <w:rPr>
          <w:b w:val="1"/>
          <w:i w:val="1"/>
          <w:smallCaps w:val="0"/>
          <w:strike w:val="0"/>
          <w:u w:val="none"/>
          <w:shd w:fill="auto" w:val="clear"/>
          <w:vertAlign w:val="baseline"/>
          <w:rtl w:val="0"/>
        </w:rPr>
        <w:t xml:space="preserve">Ташаббускорон</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6.1 Ташаббускор</w:t>
      </w:r>
      <w:r w:rsidDel="00000000" w:rsidR="00000000" w:rsidRPr="00000000">
        <w:rPr>
          <w:b w:val="1"/>
          <w:i w:val="1"/>
          <w:smallCaps w:val="0"/>
          <w:strike w:val="0"/>
          <w:u w:val="none"/>
          <w:shd w:fill="auto" w:val="clear"/>
          <w:vertAlign w:val="baseline"/>
          <w:rtl w:val="0"/>
        </w:rPr>
        <w:t xml:space="preserve">: КЛД-и Манем</w:t>
      </w: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1"/>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6.2 Суроғаи ташкилот: </w:t>
      </w:r>
      <w:r w:rsidDel="00000000" w:rsidR="00000000" w:rsidRPr="00000000">
        <w:rPr>
          <w:i w:val="1"/>
          <w:smallCaps w:val="0"/>
          <w:strike w:val="0"/>
          <w:u w:val="none"/>
          <w:shd w:fill="auto" w:val="clear"/>
          <w:vertAlign w:val="baseline"/>
          <w:rtl w:val="0"/>
        </w:rPr>
        <w:t xml:space="preserve">деҳаи Манем, ҷамоати деҳоти Сучон, ноҳияи </w:t>
      </w:r>
      <w:r w:rsidDel="00000000" w:rsidR="00000000" w:rsidRPr="00000000">
        <w:rPr>
          <w:i w:val="1"/>
          <w:smallCaps w:val="0"/>
          <w:strike w:val="0"/>
          <w:u w:val="none"/>
          <w:shd w:fill="auto" w:val="clear"/>
          <w:vertAlign w:val="baseline"/>
          <w:rtl w:val="0"/>
        </w:rPr>
        <w:t xml:space="preserve">Шугнон</w:t>
      </w:r>
      <w:r w:rsidDel="00000000" w:rsidR="00000000" w:rsidRPr="00000000">
        <w:rPr>
          <w:rtl w:val="0"/>
        </w:rPr>
      </w:r>
    </w:p>
    <w:p w:rsidR="00000000" w:rsidDel="00000000" w:rsidP="00000000" w:rsidRDefault="00000000" w:rsidRPr="00000000" w14:paraId="00000239">
      <w:pPr>
        <w:rPr>
          <w:b w:val="1"/>
          <w:i w:val="1"/>
        </w:rPr>
      </w:pPr>
      <w:r w:rsidDel="00000000" w:rsidR="00000000" w:rsidRPr="00000000">
        <w:rPr>
          <w:rtl w:val="0"/>
        </w:rPr>
      </w:r>
    </w:p>
    <w:p w:rsidR="00000000" w:rsidDel="00000000" w:rsidP="00000000" w:rsidRDefault="00000000" w:rsidRPr="00000000" w14:paraId="0000023A">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1"/>
          <w:i w:val="1"/>
          <w:smallCaps w:val="0"/>
          <w:strike w:val="0"/>
          <w:shd w:fill="auto" w:val="clear"/>
          <w:vertAlign w:val="baseline"/>
        </w:rPr>
      </w:pPr>
      <w:r w:rsidDel="00000000" w:rsidR="00000000" w:rsidRPr="00000000">
        <w:rPr>
          <w:i w:val="0"/>
          <w:smallCaps w:val="0"/>
          <w:strike w:val="0"/>
          <w:u w:val="none"/>
          <w:shd w:fill="auto" w:val="clear"/>
          <w:vertAlign w:val="baseline"/>
          <w:rtl w:val="0"/>
        </w:rPr>
        <w:t xml:space="preserve">Раиси  КЛД: </w:t>
      </w:r>
      <w:r w:rsidDel="00000000" w:rsidR="00000000" w:rsidRPr="00000000">
        <w:rPr>
          <w:i w:val="1"/>
          <w:smallCaps w:val="0"/>
          <w:strike w:val="0"/>
          <w:u w:val="none"/>
          <w:shd w:fill="auto" w:val="clear"/>
          <w:vertAlign w:val="baseline"/>
          <w:rtl w:val="0"/>
        </w:rPr>
        <w:t xml:space="preserve"> Хилолов Чалол.</w:t>
      </w: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b w:val="1"/>
          <w:i w:val="1"/>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1"/>
          <w:i w:val="1"/>
          <w:smallCaps w:val="0"/>
          <w:strike w:val="0"/>
          <w:shd w:fill="auto" w:val="clear"/>
          <w:vertAlign w:val="baseline"/>
        </w:rPr>
      </w:pPr>
      <w:r w:rsidDel="00000000" w:rsidR="00000000" w:rsidRPr="00000000">
        <w:rPr>
          <w:i w:val="0"/>
          <w:smallCaps w:val="0"/>
          <w:strike w:val="0"/>
          <w:u w:val="none"/>
          <w:shd w:fill="auto" w:val="clear"/>
          <w:vertAlign w:val="baseline"/>
          <w:rtl w:val="0"/>
        </w:rPr>
        <w:t xml:space="preserve">Маълумот барои тамос: </w:t>
      </w:r>
      <w:r w:rsidDel="00000000" w:rsidR="00000000" w:rsidRPr="00000000">
        <w:rPr>
          <w:i w:val="1"/>
          <w:smallCaps w:val="0"/>
          <w:strike w:val="0"/>
          <w:u w:val="none"/>
          <w:shd w:fill="auto" w:val="clear"/>
          <w:vertAlign w:val="baseline"/>
          <w:rtl w:val="0"/>
        </w:rPr>
        <w:t xml:space="preserve">(+992</w:t>
      </w:r>
      <w:r w:rsidDel="00000000" w:rsidR="00000000" w:rsidRPr="00000000">
        <w:rPr>
          <w:i w:val="1"/>
          <w:smallCaps w:val="0"/>
          <w:strike w:val="0"/>
          <w:highlight w:val="lightGray"/>
          <w:u w:val="none"/>
          <w:vertAlign w:val="baseline"/>
          <w:rtl w:val="0"/>
        </w:rPr>
        <w:t xml:space="preserve">) </w:t>
      </w:r>
      <w:r w:rsidDel="00000000" w:rsidR="00000000" w:rsidRPr="00000000">
        <w:rPr>
          <w:i w:val="1"/>
          <w:smallCaps w:val="0"/>
          <w:strike w:val="0"/>
          <w:u w:val="none"/>
          <w:shd w:fill="auto" w:val="clear"/>
          <w:vertAlign w:val="baseline"/>
          <w:rtl w:val="0"/>
        </w:rPr>
        <w:t xml:space="preserve">931411777.</w:t>
      </w: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1"/>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23E">
      <w:pPr>
        <w:rPr>
          <w:b w:val="1"/>
          <w:i w:val="1"/>
        </w:rPr>
      </w:pPr>
      <w:r w:rsidDel="00000000" w:rsidR="00000000" w:rsidRPr="00000000">
        <w:rPr>
          <w:rtl w:val="0"/>
        </w:rPr>
      </w:r>
    </w:p>
    <w:p w:rsidR="00000000" w:rsidDel="00000000" w:rsidP="00000000" w:rsidRDefault="00000000" w:rsidRPr="00000000" w14:paraId="0000023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b w:val="1"/>
          <w:i w:val="0"/>
          <w:smallCaps w:val="0"/>
          <w:strike w:val="0"/>
          <w:shd w:fill="auto" w:val="clear"/>
          <w:vertAlign w:val="baseline"/>
        </w:rPr>
      </w:pPr>
      <w:r w:rsidDel="00000000" w:rsidR="00000000" w:rsidRPr="00000000">
        <w:rPr>
          <w:b w:val="1"/>
          <w:i w:val="1"/>
          <w:smallCaps w:val="0"/>
          <w:strike w:val="0"/>
          <w:u w:val="none"/>
          <w:shd w:fill="auto" w:val="clear"/>
          <w:vertAlign w:val="baseline"/>
          <w:rtl w:val="0"/>
        </w:rPr>
        <w:t xml:space="preserve">Вазифаҳои ихтиёриёни ҷомеа</w:t>
      </w: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241">
      <w:pPr>
        <w:tabs>
          <w:tab w:val="right" w:leader="none" w:pos="8010"/>
        </w:tabs>
        <w:rPr>
          <w:highlight w:val="lightGray"/>
        </w:rPr>
      </w:pPr>
      <w:r w:rsidDel="00000000" w:rsidR="00000000" w:rsidRPr="00000000">
        <w:rPr>
          <w:rtl w:val="0"/>
        </w:rPr>
        <w:t xml:space="preserve">Номҳои Нозирони ҷавон:  Султонназаров Дидор-мард</w:t>
      </w:r>
      <w:r w:rsidDel="00000000" w:rsidR="00000000" w:rsidRPr="00000000">
        <w:rPr>
          <w:rtl w:val="0"/>
        </w:rPr>
      </w:r>
    </w:p>
    <w:p w:rsidR="00000000" w:rsidDel="00000000" w:rsidP="00000000" w:rsidRDefault="00000000" w:rsidRPr="00000000" w14:paraId="00000242">
      <w:pPr>
        <w:tabs>
          <w:tab w:val="right" w:leader="none" w:pos="8010"/>
        </w:tabs>
        <w:rPr/>
      </w:pPr>
      <w:r w:rsidDel="00000000" w:rsidR="00000000" w:rsidRPr="00000000">
        <w:rPr>
          <w:rtl w:val="0"/>
        </w:rPr>
        <w:t xml:space="preserve">                                             Шодмонбеков Лоик-мард</w:t>
      </w:r>
    </w:p>
    <w:p w:rsidR="00000000" w:rsidDel="00000000" w:rsidP="00000000" w:rsidRDefault="00000000" w:rsidRPr="00000000" w14:paraId="00000243">
      <w:pPr>
        <w:tabs>
          <w:tab w:val="right" w:leader="none" w:pos="8010"/>
        </w:tabs>
        <w:rPr>
          <w:i w:val="1"/>
        </w:rPr>
      </w:pPr>
      <w:r w:rsidDel="00000000" w:rsidR="00000000" w:rsidRPr="00000000">
        <w:rPr>
          <w:rtl w:val="0"/>
        </w:rPr>
        <w:t xml:space="preserve">                                             Толибова Зебониссо-зан</w:t>
      </w:r>
      <w:r w:rsidDel="00000000" w:rsidR="00000000" w:rsidRPr="00000000">
        <w:rPr>
          <w:rtl w:val="0"/>
        </w:rPr>
      </w:r>
    </w:p>
    <w:p w:rsidR="00000000" w:rsidDel="00000000" w:rsidP="00000000" w:rsidRDefault="00000000" w:rsidRPr="00000000" w14:paraId="00000244">
      <w:pPr>
        <w:tabs>
          <w:tab w:val="right" w:leader="none" w:pos="8010"/>
        </w:tabs>
        <w:rPr/>
      </w:pPr>
      <w:r w:rsidDel="00000000" w:rsidR="00000000" w:rsidRPr="00000000">
        <w:rPr>
          <w:rtl w:val="0"/>
        </w:rPr>
        <w:t xml:space="preserve">                                             Муборакшоева Мархабо-зан</w:t>
      </w:r>
    </w:p>
    <w:p w:rsidR="00000000" w:rsidDel="00000000" w:rsidP="00000000" w:rsidRDefault="00000000" w:rsidRPr="00000000" w14:paraId="00000245">
      <w:pPr>
        <w:tabs>
          <w:tab w:val="right" w:leader="none" w:pos="8010"/>
        </w:tabs>
        <w:rPr/>
      </w:pPr>
      <w:r w:rsidDel="00000000" w:rsidR="00000000" w:rsidRPr="00000000">
        <w:rPr>
          <w:rtl w:val="0"/>
        </w:rPr>
      </w:r>
    </w:p>
    <w:p w:rsidR="00000000" w:rsidDel="00000000" w:rsidP="00000000" w:rsidRDefault="00000000" w:rsidRPr="00000000" w14:paraId="00000246">
      <w:pPr>
        <w:tabs>
          <w:tab w:val="right" w:leader="none" w:pos="8010"/>
        </w:tabs>
        <w:jc w:val="center"/>
        <w:rPr>
          <w:b w:val="1"/>
          <w:i w:val="1"/>
        </w:rPr>
      </w:pPr>
      <w:r w:rsidDel="00000000" w:rsidR="00000000" w:rsidRPr="00000000">
        <w:rPr>
          <w:b w:val="1"/>
          <w:i w:val="1"/>
          <w:rtl w:val="0"/>
        </w:rPr>
        <w:t xml:space="preserve">8. Рӯйхати аъзоёни КЛД:</w:t>
      </w:r>
    </w:p>
    <w:p w:rsidR="00000000" w:rsidDel="00000000" w:rsidP="00000000" w:rsidRDefault="00000000" w:rsidRPr="00000000" w14:paraId="00000247">
      <w:pPr>
        <w:tabs>
          <w:tab w:val="right" w:leader="none" w:pos="8010"/>
        </w:tabs>
        <w:rPr>
          <w:b w:val="1"/>
          <w:i w:val="1"/>
        </w:rPr>
      </w:pPr>
      <w:r w:rsidDel="00000000" w:rsidR="00000000" w:rsidRPr="00000000">
        <w:rPr>
          <w:rtl w:val="0"/>
        </w:rPr>
      </w:r>
    </w:p>
    <w:p w:rsidR="00000000" w:rsidDel="00000000" w:rsidP="00000000" w:rsidRDefault="00000000" w:rsidRPr="00000000" w14:paraId="00000248">
      <w:pPr>
        <w:tabs>
          <w:tab w:val="right" w:leader="none" w:pos="8010"/>
        </w:tabs>
        <w:rPr>
          <w:b w:val="1"/>
          <w:i w:val="1"/>
        </w:rPr>
      </w:pPr>
      <w:r w:rsidDel="00000000" w:rsidR="00000000" w:rsidRPr="00000000">
        <w:rPr>
          <w:b w:val="1"/>
          <w:i w:val="1"/>
          <w:rtl w:val="0"/>
        </w:rPr>
        <w:t xml:space="preserve">Шумораи аъзоёни КЛД  20-нафар</w:t>
      </w:r>
    </w:p>
    <w:p w:rsidR="00000000" w:rsidDel="00000000" w:rsidP="00000000" w:rsidRDefault="00000000" w:rsidRPr="00000000" w14:paraId="00000249">
      <w:pPr>
        <w:tabs>
          <w:tab w:val="right" w:leader="none" w:pos="8010"/>
        </w:tabs>
        <w:rPr>
          <w:b w:val="1"/>
          <w:i w:val="1"/>
        </w:rPr>
      </w:pPr>
      <w:r w:rsidDel="00000000" w:rsidR="00000000" w:rsidRPr="00000000">
        <w:rPr>
          <w:b w:val="1"/>
          <w:i w:val="1"/>
        </w:rPr>
        <w:drawing>
          <wp:inline distB="114300" distT="114300" distL="114300" distR="114300">
            <wp:extent cx="5940115" cy="2425700"/>
            <wp:effectExtent b="0" l="0" r="0" t="0"/>
            <wp:docPr id="2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0115"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tabs>
          <w:tab w:val="right" w:leader="none" w:pos="8010"/>
        </w:tabs>
        <w:rPr>
          <w:b w:val="1"/>
          <w:i w:val="1"/>
        </w:rPr>
      </w:pPr>
      <w:r w:rsidDel="00000000" w:rsidR="00000000" w:rsidRPr="00000000">
        <w:rPr>
          <w:rtl w:val="0"/>
        </w:rPr>
      </w:r>
    </w:p>
    <w:p w:rsidR="00000000" w:rsidDel="00000000" w:rsidP="00000000" w:rsidRDefault="00000000" w:rsidRPr="00000000" w14:paraId="0000024B">
      <w:pPr>
        <w:rPr>
          <w:b w:val="1"/>
        </w:rPr>
      </w:pPr>
      <w:r w:rsidDel="00000000" w:rsidR="00000000" w:rsidRPr="00000000">
        <w:rPr>
          <w:rtl w:val="0"/>
        </w:rPr>
      </w:r>
    </w:p>
    <w:p w:rsidR="00000000" w:rsidDel="00000000" w:rsidP="00000000" w:rsidRDefault="00000000" w:rsidRPr="00000000" w14:paraId="0000024C">
      <w:pPr>
        <w:rPr>
          <w:b w:val="1"/>
        </w:rPr>
      </w:pPr>
      <w:r w:rsidDel="00000000" w:rsidR="00000000" w:rsidRPr="00000000">
        <w:rPr>
          <w:rtl w:val="0"/>
        </w:rPr>
      </w:r>
    </w:p>
    <w:p w:rsidR="00000000" w:rsidDel="00000000" w:rsidP="00000000" w:rsidRDefault="00000000" w:rsidRPr="00000000" w14:paraId="0000024D">
      <w:pPr>
        <w:rPr>
          <w:b w:val="1"/>
        </w:rPr>
      </w:pPr>
      <w:r w:rsidDel="00000000" w:rsidR="00000000" w:rsidRPr="00000000">
        <w:rPr>
          <w:rtl w:val="0"/>
        </w:rPr>
      </w:r>
    </w:p>
    <w:p w:rsidR="00000000" w:rsidDel="00000000" w:rsidP="00000000" w:rsidRDefault="00000000" w:rsidRPr="00000000" w14:paraId="0000024E">
      <w:pPr>
        <w:rPr>
          <w:b w:val="1"/>
        </w:rPr>
      </w:pPr>
      <w:r w:rsidDel="00000000" w:rsidR="00000000" w:rsidRPr="00000000">
        <w:rPr>
          <w:rtl w:val="0"/>
        </w:rPr>
      </w:r>
    </w:p>
    <w:p w:rsidR="00000000" w:rsidDel="00000000" w:rsidP="00000000" w:rsidRDefault="00000000" w:rsidRPr="00000000" w14:paraId="0000024F">
      <w:pPr>
        <w:rPr>
          <w:b w:val="1"/>
        </w:rPr>
      </w:pPr>
      <w:r w:rsidDel="00000000" w:rsidR="00000000" w:rsidRPr="00000000">
        <w:rPr>
          <w:rtl w:val="0"/>
        </w:rPr>
      </w:r>
    </w:p>
    <w:p w:rsidR="00000000" w:rsidDel="00000000" w:rsidP="00000000" w:rsidRDefault="00000000" w:rsidRPr="00000000" w14:paraId="00000250">
      <w:pPr>
        <w:rPr>
          <w:b w:val="1"/>
        </w:rPr>
      </w:pPr>
      <w:r w:rsidDel="00000000" w:rsidR="00000000" w:rsidRPr="00000000">
        <w:rPr>
          <w:rtl w:val="0"/>
        </w:rPr>
      </w:r>
    </w:p>
    <w:p w:rsidR="00000000" w:rsidDel="00000000" w:rsidP="00000000" w:rsidRDefault="00000000" w:rsidRPr="00000000" w14:paraId="00000251">
      <w:pPr>
        <w:rPr>
          <w:b w:val="1"/>
        </w:rPr>
      </w:pPr>
      <w:r w:rsidDel="00000000" w:rsidR="00000000" w:rsidRPr="00000000">
        <w:rPr>
          <w:rtl w:val="0"/>
        </w:rPr>
      </w:r>
    </w:p>
    <w:p w:rsidR="00000000" w:rsidDel="00000000" w:rsidP="00000000" w:rsidRDefault="00000000" w:rsidRPr="00000000" w14:paraId="00000252">
      <w:pPr>
        <w:rPr>
          <w:b w:val="1"/>
          <w:i w:val="1"/>
        </w:rPr>
      </w:pPr>
      <w:r w:rsidDel="00000000" w:rsidR="00000000" w:rsidRPr="00000000">
        <w:rPr>
          <w:b w:val="1"/>
          <w:rtl w:val="0"/>
        </w:rPr>
        <w:t xml:space="preserve">Санаи анҷоми зерлоиҳа ва пешниҳод ба БМИМТ барои баррасӣ: </w:t>
      </w:r>
      <w:r w:rsidDel="00000000" w:rsidR="00000000" w:rsidRPr="00000000">
        <w:rPr>
          <w:b w:val="1"/>
          <w:i w:val="1"/>
          <w:rtl w:val="0"/>
        </w:rPr>
        <w:t xml:space="preserve">«04» « 05 » 2022с.</w:t>
      </w:r>
    </w:p>
    <w:p w:rsidR="00000000" w:rsidDel="00000000" w:rsidP="00000000" w:rsidRDefault="00000000" w:rsidRPr="00000000" w14:paraId="00000253">
      <w:pPr>
        <w:rPr>
          <w:b w:val="1"/>
          <w:i w:val="1"/>
        </w:rPr>
      </w:pPr>
      <w:r w:rsidDel="00000000" w:rsidR="00000000" w:rsidRPr="00000000">
        <w:rPr>
          <w:rtl w:val="0"/>
        </w:rPr>
      </w:r>
    </w:p>
    <w:p w:rsidR="00000000" w:rsidDel="00000000" w:rsidP="00000000" w:rsidRDefault="00000000" w:rsidRPr="00000000" w14:paraId="00000254">
      <w:pPr>
        <w:rPr/>
      </w:pPr>
      <w:r w:rsidDel="00000000" w:rsidR="00000000" w:rsidRPr="00000000">
        <w:rPr>
          <w:b w:val="1"/>
          <w:rtl w:val="0"/>
        </w:rPr>
        <w:t xml:space="preserve">Замима: </w:t>
      </w:r>
      <w:r w:rsidDel="00000000" w:rsidR="00000000" w:rsidRPr="00000000">
        <w:rPr>
          <w:i w:val="1"/>
          <w:rtl w:val="0"/>
        </w:rPr>
        <w:t xml:space="preserve">Аксҳо барои нишон додани вазъи кунунии зерлоиха</w:t>
      </w:r>
      <w:r w:rsidDel="00000000" w:rsidR="00000000" w:rsidRPr="00000000">
        <w:rPr>
          <w:rtl w:val="0"/>
        </w:rPr>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Baltica"/>
  <w:font w:name="Noto Sans Symbols">
    <w:embedRegular w:fontKey="{00000000-0000-0000-0000-000000000000}" r:id="rId1" w:subsetted="0"/>
    <w:embedBold w:fontKey="{00000000-0000-0000-0000-000000000000}" r:id="rId2" w:subsetted="0"/>
  </w:font>
  <w:font w:name="Peterburg"/>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3338" w:hanging="360"/>
      </w:pPr>
      <w:rPr/>
    </w:lvl>
    <w:lvl w:ilvl="1">
      <w:start w:val="5"/>
      <w:numFmt w:val="decimal"/>
      <w:lvlText w:val="%1.%2"/>
      <w:lvlJc w:val="left"/>
      <w:pPr>
        <w:ind w:left="3338" w:hanging="360"/>
      </w:pPr>
      <w:rPr>
        <w:b w:val="1"/>
      </w:rPr>
    </w:lvl>
    <w:lvl w:ilvl="2">
      <w:start w:val="1"/>
      <w:numFmt w:val="decimal"/>
      <w:lvlText w:val="%1.%2.%3"/>
      <w:lvlJc w:val="left"/>
      <w:pPr>
        <w:ind w:left="3698" w:hanging="720"/>
      </w:pPr>
      <w:rPr>
        <w:b w:val="1"/>
      </w:rPr>
    </w:lvl>
    <w:lvl w:ilvl="3">
      <w:start w:val="1"/>
      <w:numFmt w:val="decimal"/>
      <w:lvlText w:val="%1.%2.%3.%4"/>
      <w:lvlJc w:val="left"/>
      <w:pPr>
        <w:ind w:left="3698" w:hanging="720"/>
      </w:pPr>
      <w:rPr>
        <w:b w:val="1"/>
      </w:rPr>
    </w:lvl>
    <w:lvl w:ilvl="4">
      <w:start w:val="1"/>
      <w:numFmt w:val="decimal"/>
      <w:lvlText w:val="%1.%2.%3.%4.%5"/>
      <w:lvlJc w:val="left"/>
      <w:pPr>
        <w:ind w:left="4058" w:hanging="1080"/>
      </w:pPr>
      <w:rPr>
        <w:b w:val="1"/>
      </w:rPr>
    </w:lvl>
    <w:lvl w:ilvl="5">
      <w:start w:val="1"/>
      <w:numFmt w:val="decimal"/>
      <w:lvlText w:val="%1.%2.%3.%4.%5.%6"/>
      <w:lvlJc w:val="left"/>
      <w:pPr>
        <w:ind w:left="4058" w:hanging="1080"/>
      </w:pPr>
      <w:rPr>
        <w:b w:val="1"/>
      </w:rPr>
    </w:lvl>
    <w:lvl w:ilvl="6">
      <w:start w:val="1"/>
      <w:numFmt w:val="decimal"/>
      <w:lvlText w:val="%1.%2.%3.%4.%5.%6.%7"/>
      <w:lvlJc w:val="left"/>
      <w:pPr>
        <w:ind w:left="4418" w:hanging="1440"/>
      </w:pPr>
      <w:rPr>
        <w:b w:val="1"/>
      </w:rPr>
    </w:lvl>
    <w:lvl w:ilvl="7">
      <w:start w:val="1"/>
      <w:numFmt w:val="decimal"/>
      <w:lvlText w:val="%1.%2.%3.%4.%5.%6.%7.%8"/>
      <w:lvlJc w:val="left"/>
      <w:pPr>
        <w:ind w:left="4418" w:hanging="1440"/>
      </w:pPr>
      <w:rPr>
        <w:b w:val="1"/>
      </w:rPr>
    </w:lvl>
    <w:lvl w:ilvl="8">
      <w:start w:val="1"/>
      <w:numFmt w:val="decimal"/>
      <w:lvlText w:val="%1.%2.%3.%4.%5.%6.%7.%8.%9"/>
      <w:lvlJc w:val="left"/>
      <w:pPr>
        <w:ind w:left="4778" w:hanging="1800"/>
      </w:pPr>
      <w:rPr>
        <w:b w:val="1"/>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9">
    <w:lvl w:ilvl="0">
      <w:start w:val="6"/>
      <w:numFmt w:val="decimal"/>
      <w:lvlText w:val="%1."/>
      <w:lvlJc w:val="left"/>
      <w:pPr>
        <w:ind w:left="720" w:hanging="360"/>
      </w:pPr>
      <w:rPr/>
    </w:lvl>
    <w:lvl w:ilvl="1">
      <w:start w:val="3"/>
      <w:numFmt w:val="decimal"/>
      <w:lvlText w:val="%1.%2."/>
      <w:lvlJc w:val="left"/>
      <w:pPr>
        <w:ind w:left="1080" w:hanging="720"/>
      </w:pPr>
      <w:rPr>
        <w:b w:val="0"/>
        <w:i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0"/>
      <w:numFmt w:val="decimal"/>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6"/>
      <w:numFmt w:val="decimal"/>
      <w:lvlText w:val="%1"/>
      <w:lvlJc w:val="left"/>
      <w:pPr>
        <w:ind w:left="360" w:hanging="360"/>
      </w:pPr>
      <w:rPr>
        <w:b w:val="0"/>
        <w:i w:val="0"/>
      </w:rPr>
    </w:lvl>
    <w:lvl w:ilvl="1">
      <w:start w:val="3"/>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1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1146" w:hanging="360"/>
      </w:pPr>
      <w:rPr/>
    </w:lvl>
    <w:lvl w:ilvl="1">
      <w:start w:val="4"/>
      <w:numFmt w:val="decimal"/>
      <w:lvlText w:val="%1.%2."/>
      <w:lvlJc w:val="left"/>
      <w:pPr>
        <w:ind w:left="1146" w:hanging="360"/>
      </w:pPr>
      <w:rPr>
        <w:b w:val="1"/>
      </w:rPr>
    </w:lvl>
    <w:lvl w:ilvl="2">
      <w:start w:val="1"/>
      <w:numFmt w:val="decimal"/>
      <w:lvlText w:val="%1.%2.%3."/>
      <w:lvlJc w:val="left"/>
      <w:pPr>
        <w:ind w:left="1506" w:hanging="720"/>
      </w:pPr>
      <w:rPr>
        <w:b w:val="1"/>
      </w:rPr>
    </w:lvl>
    <w:lvl w:ilvl="3">
      <w:start w:val="1"/>
      <w:numFmt w:val="decimal"/>
      <w:lvlText w:val="%1.%2.%3.%4."/>
      <w:lvlJc w:val="left"/>
      <w:pPr>
        <w:ind w:left="1506" w:hanging="720"/>
      </w:pPr>
      <w:rPr>
        <w:b w:val="1"/>
      </w:rPr>
    </w:lvl>
    <w:lvl w:ilvl="4">
      <w:start w:val="1"/>
      <w:numFmt w:val="decimal"/>
      <w:lvlText w:val="%1.%2.%3.%4.%5."/>
      <w:lvlJc w:val="left"/>
      <w:pPr>
        <w:ind w:left="1866" w:hanging="1080"/>
      </w:pPr>
      <w:rPr>
        <w:b w:val="1"/>
      </w:rPr>
    </w:lvl>
    <w:lvl w:ilvl="5">
      <w:start w:val="1"/>
      <w:numFmt w:val="decimal"/>
      <w:lvlText w:val="%1.%2.%3.%4.%5.%6."/>
      <w:lvlJc w:val="left"/>
      <w:pPr>
        <w:ind w:left="1866" w:hanging="1080"/>
      </w:pPr>
      <w:rPr>
        <w:b w:val="1"/>
      </w:rPr>
    </w:lvl>
    <w:lvl w:ilvl="6">
      <w:start w:val="1"/>
      <w:numFmt w:val="decimal"/>
      <w:lvlText w:val="%1.%2.%3.%4.%5.%6.%7."/>
      <w:lvlJc w:val="left"/>
      <w:pPr>
        <w:ind w:left="2226" w:hanging="1440"/>
      </w:pPr>
      <w:rPr>
        <w:b w:val="1"/>
      </w:rPr>
    </w:lvl>
    <w:lvl w:ilvl="7">
      <w:start w:val="1"/>
      <w:numFmt w:val="decimal"/>
      <w:lvlText w:val="%1.%2.%3.%4.%5.%6.%7.%8."/>
      <w:lvlJc w:val="left"/>
      <w:pPr>
        <w:ind w:left="2226" w:hanging="1440"/>
      </w:pPr>
      <w:rPr>
        <w:b w:val="1"/>
      </w:rPr>
    </w:lvl>
    <w:lvl w:ilvl="8">
      <w:start w:val="1"/>
      <w:numFmt w:val="decimal"/>
      <w:lvlText w:val="%1.%2.%3.%4.%5.%6.%7.%8.%9."/>
      <w:lvlJc w:val="left"/>
      <w:pPr>
        <w:ind w:left="2586" w:hanging="1799.9999999999998"/>
      </w:pPr>
      <w:rPr>
        <w:b w:val="1"/>
      </w:rPr>
    </w:lvl>
  </w:abstractNum>
  <w:abstractNum w:abstractNumId="15">
    <w:lvl w:ilvl="0">
      <w:start w:val="2"/>
      <w:numFmt w:val="decimal"/>
      <w:lvlText w:val="%1."/>
      <w:lvlJc w:val="left"/>
      <w:pPr>
        <w:ind w:left="360" w:hanging="360"/>
      </w:pPr>
      <w:rPr/>
    </w:lvl>
    <w:lvl w:ilvl="1">
      <w:start w:val="2"/>
      <w:numFmt w:val="decimal"/>
      <w:lvlText w:val="%1.%2"/>
      <w:lvlJc w:val="left"/>
      <w:pPr>
        <w:ind w:left="360" w:hanging="360"/>
      </w:pPr>
      <w:rPr>
        <w:i w:val="0"/>
      </w:rPr>
    </w:lvl>
    <w:lvl w:ilvl="2">
      <w:start w:val="1"/>
      <w:numFmt w:val="decimal"/>
      <w:lvlText w:val="%1.%2.%3"/>
      <w:lvlJc w:val="left"/>
      <w:pPr>
        <w:ind w:left="720" w:hanging="720"/>
      </w:pPr>
      <w:rPr>
        <w:i w:val="0"/>
      </w:rPr>
    </w:lvl>
    <w:lvl w:ilvl="3">
      <w:start w:val="1"/>
      <w:numFmt w:val="decimal"/>
      <w:lvlText w:val="%1.%2.%3.%4"/>
      <w:lvlJc w:val="left"/>
      <w:pPr>
        <w:ind w:left="720" w:hanging="720"/>
      </w:pPr>
      <w:rPr>
        <w:i w:val="0"/>
      </w:rPr>
    </w:lvl>
    <w:lvl w:ilvl="4">
      <w:start w:val="1"/>
      <w:numFmt w:val="decimal"/>
      <w:lvlText w:val="%1.%2.%3.%4.%5"/>
      <w:lvlJc w:val="left"/>
      <w:pPr>
        <w:ind w:left="1080" w:hanging="1080"/>
      </w:pPr>
      <w:rPr>
        <w:i w:val="0"/>
      </w:rPr>
    </w:lvl>
    <w:lvl w:ilvl="5">
      <w:start w:val="1"/>
      <w:numFmt w:val="decimal"/>
      <w:lvlText w:val="%1.%2.%3.%4.%5.%6"/>
      <w:lvlJc w:val="left"/>
      <w:pPr>
        <w:ind w:left="1080" w:hanging="1080"/>
      </w:pPr>
      <w:rPr>
        <w:i w:val="0"/>
      </w:rPr>
    </w:lvl>
    <w:lvl w:ilvl="6">
      <w:start w:val="1"/>
      <w:numFmt w:val="decimal"/>
      <w:lvlText w:val="%1.%2.%3.%4.%5.%6.%7"/>
      <w:lvlJc w:val="left"/>
      <w:pPr>
        <w:ind w:left="1440" w:hanging="1440"/>
      </w:pPr>
      <w:rPr>
        <w:i w:val="0"/>
      </w:rPr>
    </w:lvl>
    <w:lvl w:ilvl="7">
      <w:start w:val="1"/>
      <w:numFmt w:val="decimal"/>
      <w:lvlText w:val="%1.%2.%3.%4.%5.%6.%7.%8"/>
      <w:lvlJc w:val="left"/>
      <w:pPr>
        <w:ind w:left="1440" w:hanging="1440"/>
      </w:pPr>
      <w:rPr>
        <w:i w:val="0"/>
      </w:rPr>
    </w:lvl>
    <w:lvl w:ilvl="8">
      <w:start w:val="1"/>
      <w:numFmt w:val="decimal"/>
      <w:lvlText w:val="%1.%2.%3.%4.%5.%6.%7.%8.%9"/>
      <w:lvlJc w:val="left"/>
      <w:pPr>
        <w:ind w:left="1800" w:hanging="1800"/>
      </w:pPr>
      <w:rPr>
        <w:i w:val="0"/>
      </w:rPr>
    </w:lvl>
  </w:abstractNum>
  <w:abstractNum w:abstractNumId="16">
    <w:lvl w:ilvl="0">
      <w:start w:val="1"/>
      <w:numFmt w:val="decimal"/>
      <w:lvlText w:val="%1."/>
      <w:lvlJc w:val="left"/>
      <w:pPr>
        <w:ind w:left="1155" w:hanging="360"/>
      </w:pPr>
      <w:rPr/>
    </w:lvl>
    <w:lvl w:ilvl="1">
      <w:start w:val="1"/>
      <w:numFmt w:val="lowerLetter"/>
      <w:lvlText w:val="%2."/>
      <w:lvlJc w:val="left"/>
      <w:pPr>
        <w:ind w:left="1875" w:hanging="360"/>
      </w:pPr>
      <w:rPr/>
    </w:lvl>
    <w:lvl w:ilvl="2">
      <w:start w:val="1"/>
      <w:numFmt w:val="lowerRoman"/>
      <w:lvlText w:val="%3."/>
      <w:lvlJc w:val="right"/>
      <w:pPr>
        <w:ind w:left="2595" w:hanging="180"/>
      </w:pPr>
      <w:rPr/>
    </w:lvl>
    <w:lvl w:ilvl="3">
      <w:start w:val="1"/>
      <w:numFmt w:val="decimal"/>
      <w:lvlText w:val="%4."/>
      <w:lvlJc w:val="left"/>
      <w:pPr>
        <w:ind w:left="3315" w:hanging="360"/>
      </w:pPr>
      <w:rPr/>
    </w:lvl>
    <w:lvl w:ilvl="4">
      <w:start w:val="1"/>
      <w:numFmt w:val="lowerLetter"/>
      <w:lvlText w:val="%5."/>
      <w:lvlJc w:val="left"/>
      <w:pPr>
        <w:ind w:left="4035" w:hanging="360"/>
      </w:pPr>
      <w:rPr/>
    </w:lvl>
    <w:lvl w:ilvl="5">
      <w:start w:val="1"/>
      <w:numFmt w:val="lowerRoman"/>
      <w:lvlText w:val="%6."/>
      <w:lvlJc w:val="right"/>
      <w:pPr>
        <w:ind w:left="4755" w:hanging="180"/>
      </w:pPr>
      <w:rPr/>
    </w:lvl>
    <w:lvl w:ilvl="6">
      <w:start w:val="1"/>
      <w:numFmt w:val="decimal"/>
      <w:lvlText w:val="%7."/>
      <w:lvlJc w:val="left"/>
      <w:pPr>
        <w:ind w:left="5475" w:hanging="360"/>
      </w:pPr>
      <w:rPr/>
    </w:lvl>
    <w:lvl w:ilvl="7">
      <w:start w:val="1"/>
      <w:numFmt w:val="lowerLetter"/>
      <w:lvlText w:val="%8."/>
      <w:lvlJc w:val="left"/>
      <w:pPr>
        <w:ind w:left="6195" w:hanging="360"/>
      </w:pPr>
      <w:rPr/>
    </w:lvl>
    <w:lvl w:ilvl="8">
      <w:start w:val="1"/>
      <w:numFmt w:val="lowerRoman"/>
      <w:lvlText w:val="%9."/>
      <w:lvlJc w:val="right"/>
      <w:pPr>
        <w:ind w:left="6915"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g-Cyrl-TJ"/>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i w:val="1"/>
    </w:rPr>
  </w:style>
  <w:style w:type="paragraph" w:styleId="Heading2">
    <w:name w:val="heading 2"/>
    <w:basedOn w:val="Normal"/>
    <w:next w:val="Normal"/>
    <w:pPr>
      <w:keepNext w:val="1"/>
    </w:pPr>
    <w:rPr>
      <w:b w:val="1"/>
      <w:i w:val="1"/>
      <w:sz w:val="22"/>
      <w:szCs w:val="22"/>
    </w:rPr>
  </w:style>
  <w:style w:type="paragraph" w:styleId="Heading3">
    <w:name w:val="heading 3"/>
    <w:basedOn w:val="Normal"/>
    <w:next w:val="Normal"/>
    <w:pPr>
      <w:keepNext w:val="1"/>
      <w:ind w:left="720" w:hanging="720"/>
    </w:pPr>
    <w:rPr>
      <w:b w:val="1"/>
      <w:sz w:val="22"/>
      <w:szCs w:val="22"/>
    </w:rPr>
  </w:style>
  <w:style w:type="paragraph" w:styleId="Heading4">
    <w:name w:val="heading 4"/>
    <w:basedOn w:val="Normal"/>
    <w:next w:val="Normal"/>
    <w:pPr>
      <w:keepNext w:val="1"/>
      <w:jc w:val="right"/>
    </w:pPr>
    <w:rPr>
      <w:i w:val="1"/>
      <w:sz w:val="22"/>
      <w:szCs w:val="22"/>
    </w:rPr>
  </w:style>
  <w:style w:type="paragraph" w:styleId="Heading5">
    <w:name w:val="heading 5"/>
    <w:basedOn w:val="Normal"/>
    <w:next w:val="Normal"/>
    <w:pPr>
      <w:keepNext w:val="1"/>
      <w:tabs>
        <w:tab w:val="right" w:leader="none" w:pos="2970"/>
      </w:tabs>
      <w:jc w:val="center"/>
    </w:pPr>
    <w:rPr>
      <w:rFonts w:ascii="Baltica" w:cs="Baltica" w:eastAsia="Baltica" w:hAnsi="Baltica"/>
      <w:i w:val="1"/>
      <w:sz w:val="22"/>
      <w:szCs w:val="22"/>
    </w:rPr>
  </w:style>
  <w:style w:type="paragraph" w:styleId="Heading6">
    <w:name w:val="heading 6"/>
    <w:basedOn w:val="Normal"/>
    <w:next w:val="Normal"/>
    <w:pPr>
      <w:keepNext w:val="1"/>
      <w:jc w:val="center"/>
    </w:pPr>
    <w:rPr>
      <w:rFonts w:ascii="Baltica" w:cs="Baltica" w:eastAsia="Baltica" w:hAnsi="Baltica"/>
      <w:b w:val="1"/>
      <w:sz w:val="22"/>
      <w:szCs w:val="22"/>
    </w:rPr>
  </w:style>
  <w:style w:type="paragraph" w:styleId="Title">
    <w:name w:val="Title"/>
    <w:basedOn w:val="Normal"/>
    <w:next w:val="Normal"/>
    <w:pPr>
      <w:jc w:val="center"/>
    </w:pPr>
    <w:rPr>
      <w:rFonts w:ascii="Peterburg" w:cs="Peterburg" w:eastAsia="Peterburg" w:hAnsi="Peterburg"/>
      <w:b w:val="1"/>
      <w:sz w:val="28"/>
      <w:szCs w:val="28"/>
      <w:u w:val="single"/>
    </w:rPr>
  </w:style>
  <w:style w:type="paragraph" w:styleId="a" w:default="1">
    <w:name w:val="Normal"/>
    <w:qFormat w:val="1"/>
    <w:rsid w:val="004A65DE"/>
    <w:pPr>
      <w:spacing w:after="0" w:line="240" w:lineRule="auto"/>
    </w:pPr>
    <w:rPr>
      <w:rFonts w:ascii="Times New Roman" w:cs="Times New Roman" w:eastAsia="Times New Roman" w:hAnsi="Times New Roman"/>
      <w:sz w:val="24"/>
      <w:szCs w:val="20"/>
      <w:lang w:eastAsia="ru-RU" w:val="en-US"/>
    </w:rPr>
  </w:style>
  <w:style w:type="paragraph" w:styleId="1">
    <w:name w:val="heading 1"/>
    <w:basedOn w:val="a"/>
    <w:next w:val="a"/>
    <w:link w:val="10"/>
    <w:uiPriority w:val="9"/>
    <w:qFormat w:val="1"/>
    <w:rsid w:val="004A65DE"/>
    <w:pPr>
      <w:keepNext w:val="1"/>
      <w:outlineLvl w:val="0"/>
    </w:pPr>
    <w:rPr>
      <w:b w:val="1"/>
      <w:i w:val="1"/>
    </w:rPr>
  </w:style>
  <w:style w:type="paragraph" w:styleId="2">
    <w:name w:val="heading 2"/>
    <w:basedOn w:val="a"/>
    <w:next w:val="a"/>
    <w:link w:val="20"/>
    <w:uiPriority w:val="9"/>
    <w:unhideWhenUsed w:val="1"/>
    <w:qFormat w:val="1"/>
    <w:rsid w:val="004A65DE"/>
    <w:pPr>
      <w:keepNext w:val="1"/>
      <w:outlineLvl w:val="1"/>
    </w:pPr>
    <w:rPr>
      <w:b w:val="1"/>
      <w:i w:val="1"/>
      <w:sz w:val="22"/>
    </w:rPr>
  </w:style>
  <w:style w:type="paragraph" w:styleId="3">
    <w:name w:val="heading 3"/>
    <w:basedOn w:val="a"/>
    <w:next w:val="a"/>
    <w:link w:val="30"/>
    <w:uiPriority w:val="9"/>
    <w:unhideWhenUsed w:val="1"/>
    <w:qFormat w:val="1"/>
    <w:rsid w:val="004A65DE"/>
    <w:pPr>
      <w:keepNext w:val="1"/>
      <w:numPr>
        <w:numId w:val="1"/>
      </w:numPr>
      <w:outlineLvl w:val="2"/>
    </w:pPr>
    <w:rPr>
      <w:b w:val="1"/>
      <w:sz w:val="22"/>
    </w:rPr>
  </w:style>
  <w:style w:type="paragraph" w:styleId="4">
    <w:name w:val="heading 4"/>
    <w:basedOn w:val="a"/>
    <w:next w:val="a"/>
    <w:link w:val="40"/>
    <w:uiPriority w:val="9"/>
    <w:semiHidden w:val="1"/>
    <w:unhideWhenUsed w:val="1"/>
    <w:qFormat w:val="1"/>
    <w:rsid w:val="004A65DE"/>
    <w:pPr>
      <w:keepNext w:val="1"/>
      <w:jc w:val="right"/>
      <w:outlineLvl w:val="3"/>
    </w:pPr>
    <w:rPr>
      <w:i w:val="1"/>
      <w:sz w:val="22"/>
    </w:rPr>
  </w:style>
  <w:style w:type="paragraph" w:styleId="5">
    <w:name w:val="heading 5"/>
    <w:basedOn w:val="a"/>
    <w:next w:val="a"/>
    <w:link w:val="50"/>
    <w:uiPriority w:val="9"/>
    <w:semiHidden w:val="1"/>
    <w:unhideWhenUsed w:val="1"/>
    <w:qFormat w:val="1"/>
    <w:rsid w:val="004A65DE"/>
    <w:pPr>
      <w:keepNext w:val="1"/>
      <w:tabs>
        <w:tab w:val="right" w:pos="2970"/>
      </w:tabs>
      <w:jc w:val="center"/>
      <w:outlineLvl w:val="4"/>
    </w:pPr>
    <w:rPr>
      <w:rFonts w:ascii="Baltica" w:hAnsi="Baltica"/>
      <w:i w:val="1"/>
      <w:sz w:val="22"/>
      <w:lang w:val="ru-RU"/>
    </w:rPr>
  </w:style>
  <w:style w:type="paragraph" w:styleId="6">
    <w:name w:val="heading 6"/>
    <w:basedOn w:val="a"/>
    <w:next w:val="a"/>
    <w:link w:val="60"/>
    <w:uiPriority w:val="9"/>
    <w:semiHidden w:val="1"/>
    <w:unhideWhenUsed w:val="1"/>
    <w:qFormat w:val="1"/>
    <w:rsid w:val="004A65DE"/>
    <w:pPr>
      <w:keepNext w:val="1"/>
      <w:jc w:val="center"/>
      <w:outlineLvl w:val="5"/>
    </w:pPr>
    <w:rPr>
      <w:rFonts w:ascii="Baltica" w:hAnsi="Baltica"/>
      <w:b w:val="1"/>
      <w:sz w:val="22"/>
      <w:lang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sid w:val="004A65DE"/>
    <w:rPr>
      <w:rFonts w:ascii="Times New Roman" w:cs="Times New Roman" w:eastAsia="Times New Roman" w:hAnsi="Times New Roman"/>
      <w:b w:val="1"/>
      <w:i w:val="1"/>
      <w:sz w:val="24"/>
      <w:szCs w:val="20"/>
      <w:lang w:eastAsia="ru-RU" w:val="en-US"/>
    </w:rPr>
  </w:style>
  <w:style w:type="character" w:styleId="20" w:customStyle="1">
    <w:name w:val="Заголовок 2 Знак"/>
    <w:basedOn w:val="a0"/>
    <w:link w:val="2"/>
    <w:uiPriority w:val="9"/>
    <w:rsid w:val="004A65DE"/>
    <w:rPr>
      <w:rFonts w:ascii="Times New Roman" w:cs="Times New Roman" w:eastAsia="Times New Roman" w:hAnsi="Times New Roman"/>
      <w:b w:val="1"/>
      <w:i w:val="1"/>
      <w:szCs w:val="20"/>
      <w:lang w:eastAsia="ru-RU" w:val="en-US"/>
    </w:rPr>
  </w:style>
  <w:style w:type="character" w:styleId="30" w:customStyle="1">
    <w:name w:val="Заголовок 3 Знак"/>
    <w:basedOn w:val="a0"/>
    <w:link w:val="3"/>
    <w:uiPriority w:val="9"/>
    <w:rsid w:val="004A65DE"/>
    <w:rPr>
      <w:rFonts w:ascii="Times New Roman" w:cs="Times New Roman" w:eastAsia="Times New Roman" w:hAnsi="Times New Roman"/>
      <w:b w:val="1"/>
      <w:szCs w:val="20"/>
      <w:lang w:eastAsia="ru-RU" w:val="en-US"/>
    </w:rPr>
  </w:style>
  <w:style w:type="character" w:styleId="40" w:customStyle="1">
    <w:name w:val="Заголовок 4 Знак"/>
    <w:basedOn w:val="a0"/>
    <w:link w:val="4"/>
    <w:uiPriority w:val="9"/>
    <w:semiHidden w:val="1"/>
    <w:rsid w:val="004A65DE"/>
    <w:rPr>
      <w:rFonts w:ascii="Times New Roman" w:cs="Times New Roman" w:eastAsia="Times New Roman" w:hAnsi="Times New Roman"/>
      <w:i w:val="1"/>
      <w:szCs w:val="20"/>
      <w:lang w:eastAsia="ru-RU" w:val="en-US"/>
    </w:rPr>
  </w:style>
  <w:style w:type="character" w:styleId="50" w:customStyle="1">
    <w:name w:val="Заголовок 5 Знак"/>
    <w:basedOn w:val="a0"/>
    <w:link w:val="5"/>
    <w:uiPriority w:val="9"/>
    <w:semiHidden w:val="1"/>
    <w:rsid w:val="004A65DE"/>
    <w:rPr>
      <w:rFonts w:ascii="Baltica" w:cs="Times New Roman" w:eastAsia="Times New Roman" w:hAnsi="Baltica"/>
      <w:i w:val="1"/>
      <w:szCs w:val="20"/>
      <w:lang w:eastAsia="ru-RU"/>
    </w:rPr>
  </w:style>
  <w:style w:type="character" w:styleId="60" w:customStyle="1">
    <w:name w:val="Заголовок 6 Знак"/>
    <w:basedOn w:val="a0"/>
    <w:link w:val="6"/>
    <w:uiPriority w:val="9"/>
    <w:semiHidden w:val="1"/>
    <w:rsid w:val="004A65DE"/>
    <w:rPr>
      <w:rFonts w:ascii="Baltica" w:cs="Times New Roman" w:eastAsia="Times New Roman" w:hAnsi="Baltica"/>
      <w:b w:val="1"/>
      <w:szCs w:val="20"/>
      <w:lang w:eastAsia="ru-RU"/>
    </w:rPr>
  </w:style>
  <w:style w:type="paragraph" w:styleId="msonormal0" w:customStyle="1">
    <w:name w:val="msonormal"/>
    <w:basedOn w:val="a"/>
    <w:rsid w:val="004A65DE"/>
    <w:pPr>
      <w:spacing w:after="100" w:afterAutospacing="1" w:before="100" w:beforeAutospacing="1"/>
    </w:pPr>
    <w:rPr>
      <w:szCs w:val="24"/>
      <w:lang w:val="ru-RU"/>
    </w:rPr>
  </w:style>
  <w:style w:type="paragraph" w:styleId="a3">
    <w:name w:val="annotation text"/>
    <w:basedOn w:val="a"/>
    <w:link w:val="a4"/>
    <w:uiPriority w:val="99"/>
    <w:semiHidden w:val="1"/>
    <w:unhideWhenUsed w:val="1"/>
    <w:rsid w:val="004A65DE"/>
    <w:rPr>
      <w:sz w:val="20"/>
    </w:rPr>
  </w:style>
  <w:style w:type="character" w:styleId="a4" w:customStyle="1">
    <w:name w:val="Текст примечания Знак"/>
    <w:basedOn w:val="a0"/>
    <w:link w:val="a3"/>
    <w:uiPriority w:val="99"/>
    <w:semiHidden w:val="1"/>
    <w:rsid w:val="004A65DE"/>
    <w:rPr>
      <w:rFonts w:ascii="Times New Roman" w:cs="Times New Roman" w:eastAsia="Times New Roman" w:hAnsi="Times New Roman"/>
      <w:sz w:val="20"/>
      <w:szCs w:val="20"/>
      <w:lang w:eastAsia="ru-RU" w:val="en-US"/>
    </w:rPr>
  </w:style>
  <w:style w:type="paragraph" w:styleId="a5">
    <w:name w:val="header"/>
    <w:basedOn w:val="a"/>
    <w:link w:val="a6"/>
    <w:uiPriority w:val="99"/>
    <w:semiHidden w:val="1"/>
    <w:unhideWhenUsed w:val="1"/>
    <w:rsid w:val="004A65DE"/>
    <w:pPr>
      <w:tabs>
        <w:tab w:val="center" w:pos="4320"/>
        <w:tab w:val="right" w:pos="8640"/>
      </w:tabs>
    </w:pPr>
    <w:rPr>
      <w:rFonts w:ascii="MS Sans Serif" w:hAnsi="MS Sans Serif"/>
      <w:sz w:val="20"/>
    </w:rPr>
  </w:style>
  <w:style w:type="character" w:styleId="a6" w:customStyle="1">
    <w:name w:val="Верхний колонтитул Знак"/>
    <w:basedOn w:val="a0"/>
    <w:link w:val="a5"/>
    <w:uiPriority w:val="99"/>
    <w:semiHidden w:val="1"/>
    <w:rsid w:val="004A65DE"/>
    <w:rPr>
      <w:rFonts w:ascii="MS Sans Serif" w:cs="Times New Roman" w:eastAsia="Times New Roman" w:hAnsi="MS Sans Serif"/>
      <w:sz w:val="20"/>
      <w:szCs w:val="20"/>
      <w:lang w:eastAsia="ru-RU" w:val="en-US"/>
    </w:rPr>
  </w:style>
  <w:style w:type="paragraph" w:styleId="a7">
    <w:name w:val="footer"/>
    <w:basedOn w:val="a"/>
    <w:link w:val="a8"/>
    <w:uiPriority w:val="99"/>
    <w:semiHidden w:val="1"/>
    <w:unhideWhenUsed w:val="1"/>
    <w:rsid w:val="004A65DE"/>
    <w:pPr>
      <w:tabs>
        <w:tab w:val="center" w:pos="4320"/>
        <w:tab w:val="right" w:pos="8640"/>
      </w:tabs>
    </w:pPr>
    <w:rPr>
      <w:rFonts w:ascii="MS Sans Serif" w:hAnsi="MS Sans Serif"/>
      <w:sz w:val="20"/>
    </w:rPr>
  </w:style>
  <w:style w:type="character" w:styleId="a8" w:customStyle="1">
    <w:name w:val="Нижний колонтитул Знак"/>
    <w:basedOn w:val="a0"/>
    <w:link w:val="a7"/>
    <w:uiPriority w:val="99"/>
    <w:semiHidden w:val="1"/>
    <w:rsid w:val="004A65DE"/>
    <w:rPr>
      <w:rFonts w:ascii="MS Sans Serif" w:cs="Times New Roman" w:eastAsia="Times New Roman" w:hAnsi="MS Sans Serif"/>
      <w:sz w:val="20"/>
      <w:szCs w:val="20"/>
      <w:lang w:eastAsia="ru-RU" w:val="en-US"/>
    </w:rPr>
  </w:style>
  <w:style w:type="character" w:styleId="a9" w:customStyle="1">
    <w:name w:val="Название Знак"/>
    <w:aliases w:val="Название1 Знак"/>
    <w:basedOn w:val="a0"/>
    <w:link w:val="aa"/>
    <w:uiPriority w:val="10"/>
    <w:locked w:val="1"/>
    <w:rsid w:val="004A65DE"/>
    <w:rPr>
      <w:rFonts w:ascii="Peterburg" w:hAnsi="Peterburg"/>
      <w:b w:val="1"/>
      <w:sz w:val="28"/>
      <w:u w:val="single"/>
    </w:rPr>
  </w:style>
  <w:style w:type="paragraph" w:styleId="aa">
    <w:name w:val="Title"/>
    <w:aliases w:val="Название1"/>
    <w:basedOn w:val="a"/>
    <w:link w:val="a9"/>
    <w:uiPriority w:val="10"/>
    <w:qFormat w:val="1"/>
    <w:rsid w:val="004A65DE"/>
    <w:pPr>
      <w:jc w:val="center"/>
    </w:pPr>
    <w:rPr>
      <w:rFonts w:ascii="Peterburg" w:hAnsi="Peterburg" w:cstheme="minorBidi" w:eastAsiaTheme="minorHAnsi"/>
      <w:b w:val="1"/>
      <w:sz w:val="28"/>
      <w:szCs w:val="22"/>
      <w:u w:val="single"/>
      <w:lang w:eastAsia="en-US" w:val="ru-RU"/>
    </w:rPr>
  </w:style>
  <w:style w:type="character" w:styleId="11" w:customStyle="1">
    <w:name w:val="Заголовок Знак1"/>
    <w:aliases w:val="Название1 Знак1"/>
    <w:basedOn w:val="a0"/>
    <w:uiPriority w:val="10"/>
    <w:rsid w:val="004A65DE"/>
    <w:rPr>
      <w:rFonts w:asciiTheme="majorHAnsi" w:cstheme="majorBidi" w:eastAsiaTheme="majorEastAsia" w:hAnsiTheme="majorHAnsi"/>
      <w:spacing w:val="-10"/>
      <w:kern w:val="28"/>
      <w:sz w:val="56"/>
      <w:szCs w:val="56"/>
      <w:lang w:eastAsia="ru-RU" w:val="en-US"/>
    </w:rPr>
  </w:style>
  <w:style w:type="paragraph" w:styleId="ab">
    <w:name w:val="Body Text"/>
    <w:basedOn w:val="a"/>
    <w:link w:val="ac"/>
    <w:uiPriority w:val="99"/>
    <w:semiHidden w:val="1"/>
    <w:unhideWhenUsed w:val="1"/>
    <w:rsid w:val="004A65DE"/>
    <w:pPr>
      <w:tabs>
        <w:tab w:val="left" w:pos="4678"/>
      </w:tabs>
    </w:pPr>
    <w:rPr>
      <w:rFonts w:ascii="Baltica" w:hAnsi="Baltica"/>
      <w:i w:val="1"/>
      <w:sz w:val="22"/>
      <w:lang w:val="ru-RU"/>
    </w:rPr>
  </w:style>
  <w:style w:type="character" w:styleId="ac" w:customStyle="1">
    <w:name w:val="Основной текст Знак"/>
    <w:basedOn w:val="a0"/>
    <w:link w:val="ab"/>
    <w:uiPriority w:val="99"/>
    <w:semiHidden w:val="1"/>
    <w:rsid w:val="004A65DE"/>
    <w:rPr>
      <w:rFonts w:ascii="Baltica" w:cs="Times New Roman" w:eastAsia="Times New Roman" w:hAnsi="Baltica"/>
      <w:i w:val="1"/>
      <w:szCs w:val="20"/>
      <w:lang w:eastAsia="ru-RU"/>
    </w:rPr>
  </w:style>
  <w:style w:type="paragraph" w:styleId="21">
    <w:name w:val="Body Text 2"/>
    <w:basedOn w:val="a"/>
    <w:link w:val="22"/>
    <w:uiPriority w:val="99"/>
    <w:semiHidden w:val="1"/>
    <w:unhideWhenUsed w:val="1"/>
    <w:rsid w:val="004A65DE"/>
    <w:pPr>
      <w:jc w:val="both"/>
    </w:pPr>
    <w:rPr>
      <w:szCs w:val="24"/>
      <w:lang w:val="ru-RU"/>
    </w:rPr>
  </w:style>
  <w:style w:type="character" w:styleId="22" w:customStyle="1">
    <w:name w:val="Основной текст 2 Знак"/>
    <w:basedOn w:val="a0"/>
    <w:link w:val="21"/>
    <w:uiPriority w:val="99"/>
    <w:semiHidden w:val="1"/>
    <w:rsid w:val="004A65DE"/>
    <w:rPr>
      <w:rFonts w:ascii="Times New Roman" w:cs="Times New Roman" w:eastAsia="Times New Roman" w:hAnsi="Times New Roman"/>
      <w:sz w:val="24"/>
      <w:szCs w:val="24"/>
      <w:lang w:eastAsia="ru-RU"/>
    </w:rPr>
  </w:style>
  <w:style w:type="paragraph" w:styleId="ad">
    <w:name w:val="annotation subject"/>
    <w:basedOn w:val="a3"/>
    <w:next w:val="a3"/>
    <w:link w:val="ae"/>
    <w:uiPriority w:val="99"/>
    <w:semiHidden w:val="1"/>
    <w:unhideWhenUsed w:val="1"/>
    <w:rsid w:val="004A65DE"/>
    <w:rPr>
      <w:b w:val="1"/>
      <w:bCs w:val="1"/>
    </w:rPr>
  </w:style>
  <w:style w:type="character" w:styleId="ae" w:customStyle="1">
    <w:name w:val="Тема примечания Знак"/>
    <w:basedOn w:val="a4"/>
    <w:link w:val="ad"/>
    <w:uiPriority w:val="99"/>
    <w:semiHidden w:val="1"/>
    <w:rsid w:val="004A65DE"/>
    <w:rPr>
      <w:rFonts w:ascii="Times New Roman" w:cs="Times New Roman" w:eastAsia="Times New Roman" w:hAnsi="Times New Roman"/>
      <w:b w:val="1"/>
      <w:bCs w:val="1"/>
      <w:sz w:val="20"/>
      <w:szCs w:val="20"/>
      <w:lang w:eastAsia="ru-RU" w:val="en-US"/>
    </w:rPr>
  </w:style>
  <w:style w:type="paragraph" w:styleId="af">
    <w:name w:val="Balloon Text"/>
    <w:basedOn w:val="a"/>
    <w:link w:val="af0"/>
    <w:uiPriority w:val="99"/>
    <w:semiHidden w:val="1"/>
    <w:unhideWhenUsed w:val="1"/>
    <w:rsid w:val="004A65DE"/>
    <w:rPr>
      <w:rFonts w:ascii="Segoe UI" w:cs="Segoe UI" w:hAnsi="Segoe UI"/>
      <w:sz w:val="18"/>
      <w:szCs w:val="18"/>
    </w:rPr>
  </w:style>
  <w:style w:type="character" w:styleId="af0" w:customStyle="1">
    <w:name w:val="Текст выноски Знак"/>
    <w:basedOn w:val="a0"/>
    <w:link w:val="af"/>
    <w:uiPriority w:val="99"/>
    <w:semiHidden w:val="1"/>
    <w:rsid w:val="004A65DE"/>
    <w:rPr>
      <w:rFonts w:ascii="Segoe UI" w:cs="Segoe UI" w:eastAsia="Times New Roman" w:hAnsi="Segoe UI"/>
      <w:sz w:val="18"/>
      <w:szCs w:val="18"/>
      <w:lang w:eastAsia="ru-RU" w:val="en-US"/>
    </w:rPr>
  </w:style>
  <w:style w:type="paragraph" w:styleId="af1">
    <w:name w:val="Revision"/>
    <w:uiPriority w:val="99"/>
    <w:semiHidden w:val="1"/>
    <w:rsid w:val="004A65DE"/>
    <w:pPr>
      <w:spacing w:after="0" w:line="240" w:lineRule="auto"/>
    </w:pPr>
    <w:rPr>
      <w:rFonts w:ascii="Times New Roman" w:cs="Times New Roman" w:eastAsia="Times New Roman" w:hAnsi="Times New Roman"/>
      <w:sz w:val="24"/>
      <w:szCs w:val="20"/>
      <w:lang w:eastAsia="ru-RU" w:val="en-US"/>
    </w:rPr>
  </w:style>
  <w:style w:type="paragraph" w:styleId="af2">
    <w:name w:val="List Paragraph"/>
    <w:basedOn w:val="a"/>
    <w:uiPriority w:val="34"/>
    <w:qFormat w:val="1"/>
    <w:rsid w:val="004A65DE"/>
    <w:pPr>
      <w:ind w:left="720"/>
      <w:contextualSpacing w:val="1"/>
    </w:pPr>
  </w:style>
  <w:style w:type="paragraph" w:styleId="CharChar1" w:customStyle="1">
    <w:name w:val="Char Char1 Знак Знак Знак Знак"/>
    <w:basedOn w:val="a"/>
    <w:rsid w:val="004A65DE"/>
    <w:pPr>
      <w:spacing w:after="160" w:line="240" w:lineRule="exact"/>
    </w:pPr>
    <w:rPr>
      <w:rFonts w:ascii="Arial" w:cs="Arial" w:hAnsi="Arial"/>
      <w:sz w:val="20"/>
      <w:lang w:val="ru-RU"/>
    </w:rPr>
  </w:style>
  <w:style w:type="character" w:styleId="af3">
    <w:name w:val="annotation reference"/>
    <w:basedOn w:val="a0"/>
    <w:uiPriority w:val="99"/>
    <w:semiHidden w:val="1"/>
    <w:unhideWhenUsed w:val="1"/>
    <w:rsid w:val="004A65DE"/>
    <w:rPr>
      <w:rFonts w:ascii="Times New Roman" w:cs="Times New Roman" w:hAnsi="Times New Roman" w:hint="default"/>
      <w:sz w:val="16"/>
      <w:szCs w:val="16"/>
    </w:rPr>
  </w:style>
  <w:style w:type="character" w:styleId="af4">
    <w:name w:val="page number"/>
    <w:basedOn w:val="a0"/>
    <w:uiPriority w:val="99"/>
    <w:semiHidden w:val="1"/>
    <w:unhideWhenUsed w:val="1"/>
    <w:rsid w:val="004A65DE"/>
    <w:rPr>
      <w:rFonts w:ascii="Times New Roman" w:cs="Times New Roman" w:hAnsi="Times New Roman" w:hint="default"/>
    </w:rPr>
  </w:style>
  <w:style w:type="character" w:styleId="jlqj4b" w:customStyle="1">
    <w:name w:val="jlqj4b"/>
    <w:basedOn w:val="a0"/>
    <w:rsid w:val="004A65DE"/>
    <w:rPr>
      <w:rFonts w:ascii="Times New Roman" w:cs="Times New Roman" w:hAnsi="Times New Roman" w:hint="default"/>
    </w:rPr>
  </w:style>
  <w:style w:type="table" w:styleId="af5">
    <w:name w:val="Table Grid"/>
    <w:basedOn w:val="a1"/>
    <w:uiPriority w:val="39"/>
    <w:rsid w:val="004A65DE"/>
    <w:pPr>
      <w:spacing w:after="0" w:line="240" w:lineRule="auto"/>
    </w:pPr>
    <w:rPr>
      <w:rFonts w:ascii="Times New Roman" w:cs="Times New Roman" w:eastAsia="Times New Roman" w:hAnsi="Times New Roman"/>
      <w:sz w:val="20"/>
      <w:szCs w:val="20"/>
      <w:lang w:eastAsia="ru-RU"/>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af6">
    <w:name w:val="No Spacing"/>
    <w:uiPriority w:val="1"/>
    <w:qFormat w:val="1"/>
    <w:rsid w:val="00D462D4"/>
    <w:pPr>
      <w:spacing w:after="0" w:line="240" w:lineRule="auto"/>
    </w:pPr>
    <w:rPr>
      <w:rFonts w:ascii="Times New Roman" w:cs="Times New Roman" w:eastAsia="Times New Roman" w:hAnsi="Times New Roman"/>
      <w:sz w:val="24"/>
      <w:szCs w:val="20"/>
      <w:lang w:eastAsia="ru-RU"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A3YHblCT2iwWlkz4sYvgvHYpuw==">CgMxLjAyCGguZ2pkZ3hzMgloLjMwajB6bGw4AHIhMUF3WFQ5SGFvTnh3N1dzX3d5RUxBSnF1WmZuTmVCbDBK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2022-04-19T04:19:00Z</dcterms:created>
  <dc:creator>ASUS</dc:creator>
</cp:coreProperties>
</file>